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64" w:rsidRPr="007D479E" w:rsidRDefault="007D190D" w:rsidP="007D479E">
      <w:pPr>
        <w:autoSpaceDE w:val="0"/>
        <w:autoSpaceDN w:val="0"/>
        <w:adjustRightInd w:val="0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7D479E">
        <w:rPr>
          <w:rFonts w:asciiTheme="minorHAnsi" w:hAnsiTheme="minorHAnsi"/>
          <w:sz w:val="22"/>
        </w:rPr>
        <w:t xml:space="preserve">Załącznik nr </w:t>
      </w:r>
      <w:r w:rsidR="00947539">
        <w:rPr>
          <w:rFonts w:asciiTheme="minorHAnsi" w:hAnsiTheme="minorHAnsi"/>
          <w:sz w:val="22"/>
        </w:rPr>
        <w:t>9</w:t>
      </w:r>
      <w:r w:rsidRPr="007D479E">
        <w:rPr>
          <w:rFonts w:asciiTheme="minorHAnsi" w:hAnsiTheme="minorHAnsi"/>
          <w:sz w:val="22"/>
        </w:rPr>
        <w:br/>
      </w:r>
      <w:r w:rsidRPr="007D479E">
        <w:rPr>
          <w:rFonts w:asciiTheme="minorHAnsi" w:hAnsiTheme="minorHAnsi" w:cs="MinionPro-Regular"/>
          <w:sz w:val="22"/>
        </w:rPr>
        <w:t>do Regulaminu Olimpiady Statystycznej</w:t>
      </w:r>
    </w:p>
    <w:p w:rsidR="00813034" w:rsidRDefault="00D77DD4" w:rsidP="00813034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034" w:rsidRDefault="00813034" w:rsidP="0081303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t>Komitet Główny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+i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G5HpK4glGBdjikJDAUefT5HC7U9p8YLJFdpFi&#10;Bcw7dLp70MZmQ5ODiw0mZM6bxrHfiIsDcBxPIDZctTabhSPzJQ7i1Xw1Jx6JpiuPBFnm3eVL4k3z&#10;cDbJrrPlMgt/2bghSWpelkzYMAdhheTPiNtLfJTEUVpaNry0cDYlrTbrZaPQjoKwc/e5noPl5OZf&#10;puGaALW8KimMSHAfxV4+nc88kpOJF8+CuReE8X08DUhMsvyypAcu2L+XhHpgchJNRjGdkn5VW+C+&#10;t7XRpOUGRkfD2xTPj040sRJcidJRayhvxvVZK2z6p1YA3QeinWCtRke1mmE9AIpV8VqWzyBdJUFZ&#10;oE+Yd7CopfqJUQ+zI8X6x5YqhlHzUYD8nUBh2LgNmcwiuKPOLetzCxUFQKXYYDQul2YcUNtO8U0N&#10;kcYHJ+QdPJmKOzWfsto/NJgPrqj9LLMD6HzvvE4Td/EbAAD//wMAUEsDBBQABgAIAAAAIQDijTIs&#10;3wAAAAoBAAAPAAAAZHJzL2Rvd25yZXYueG1sTI/BTsMwEETvSPyDtUjcWrsNTdoQp0IgrqAWqMTN&#10;jbdJRLyOYrcJf89yguNqnmbeFtvJdeKCQ2g9aVjMFQikytuWag3vb8+zNYgQDVnTeUIN3xhgW15f&#10;FSa3fqQdXvaxFlxCITcamhj7XMpQNehMmPseibOTH5yJfA61tIMZudx1cqlUKp1piRca0+Njg9XX&#10;/uw0fLycPg936rV+cqt+9JOS5DZS69ub6eEeRMQp/sHwq8/qULLT0Z/JBtFpmC3VglENySoDwUCS&#10;JimII5PZJgNZFvL/C+UPAAAA//8DAFBLAQItABQABgAIAAAAIQC2gziS/gAAAOEBAAATAAAAAAAA&#10;AAAAAAAAAAAAAABbQ29udGVudF9UeXBlc10ueG1sUEsBAi0AFAAGAAgAAAAhADj9If/WAAAAlAEA&#10;AAsAAAAAAAAAAAAAAAAALwEAAF9yZWxzLy5yZWxzUEsBAi0AFAAGAAgAAAAhAI2BX6KzAgAAuQUA&#10;AA4AAAAAAAAAAAAAAAAALgIAAGRycy9lMm9Eb2MueG1sUEsBAi0AFAAGAAgAAAAhAOKNMizfAAAA&#10;CgEAAA8AAAAAAAAAAAAAAAAADQUAAGRycy9kb3ducmV2LnhtbFBLBQYAAAAABAAEAPMAAAAZBgAA&#10;AAA=&#10;" filled="f" stroked="f">
                <v:textbox>
                  <w:txbxContent>
                    <w:p w:rsidR="00813034" w:rsidRDefault="00813034" w:rsidP="00813034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t>Komitet Główny</w:t>
                      </w:r>
                      <w:r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13034" w:rsidRDefault="00813034" w:rsidP="00813034">
      <w:pPr>
        <w:autoSpaceDE w:val="0"/>
        <w:autoSpaceDN w:val="0"/>
        <w:adjustRightInd w:val="0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............................................. dnia ................................</w:t>
      </w:r>
    </w:p>
    <w:p w:rsidR="00813034" w:rsidRDefault="00813034" w:rsidP="00813034">
      <w:pPr>
        <w:autoSpaceDE w:val="0"/>
        <w:autoSpaceDN w:val="0"/>
        <w:adjustRightInd w:val="0"/>
        <w:jc w:val="center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                               </w:t>
      </w:r>
      <w:r>
        <w:rPr>
          <w:rFonts w:ascii="Calibri" w:eastAsia="Calibri" w:hAnsi="Calibri" w:cs="MinionPro-Regular"/>
          <w:sz w:val="18"/>
          <w:szCs w:val="19"/>
          <w:lang w:eastAsia="en-US"/>
        </w:rPr>
        <w:t>(miejscowość)</w:t>
      </w:r>
    </w:p>
    <w:p w:rsidR="00813034" w:rsidRDefault="00813034" w:rsidP="0081303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813034" w:rsidRDefault="00813034" w:rsidP="0081303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813034" w:rsidRDefault="00813034" w:rsidP="0081303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3D0C64" w:rsidRDefault="00351359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Protokół z przebiegu zawodów </w:t>
      </w:r>
      <w:r w:rsidR="00970E09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centralnych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Olimpiad</w:t>
      </w: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y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Statystycznej</w:t>
      </w:r>
      <w:r w:rsidR="002D318E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</w:t>
      </w:r>
    </w:p>
    <w:p w:rsidR="003D0C64" w:rsidRPr="000D4659" w:rsidRDefault="003D0C64" w:rsidP="00EE029C">
      <w:pPr>
        <w:autoSpaceDE w:val="0"/>
        <w:autoSpaceDN w:val="0"/>
        <w:adjustRightInd w:val="0"/>
        <w:spacing w:line="480" w:lineRule="auto"/>
        <w:jc w:val="center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6525B7" w:rsidRDefault="0090178C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Zawody centralne Olimpiady</w:t>
      </w:r>
      <w:r w:rsidR="006525B7">
        <w:rPr>
          <w:rFonts w:ascii="Calibri" w:eastAsia="Calibri" w:hAnsi="Calibri" w:cs="MinionPro-Regular"/>
          <w:sz w:val="22"/>
          <w:szCs w:val="22"/>
          <w:lang w:eastAsia="en-US"/>
        </w:rPr>
        <w:t xml:space="preserve"> Statystycznej odbyły się w dniach:</w:t>
      </w:r>
    </w:p>
    <w:p w:rsidR="007D76AA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- część pisemna </w:t>
      </w:r>
      <w:r w:rsidR="007D76AA" w:rsidRPr="006525B7">
        <w:rPr>
          <w:rFonts w:ascii="Calibri" w:eastAsia="Calibri" w:hAnsi="Calibri" w:cs="MinionPro-Regular"/>
          <w:sz w:val="22"/>
          <w:szCs w:val="22"/>
          <w:lang w:eastAsia="en-US"/>
        </w:rPr>
        <w:t xml:space="preserve"> 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</w:t>
      </w:r>
      <w:r w:rsidR="007D76AA" w:rsidRPr="006525B7">
        <w:rPr>
          <w:rFonts w:ascii="Calibri" w:eastAsia="Calibri" w:hAnsi="Calibri" w:cs="MinionPro-Regular"/>
          <w:sz w:val="22"/>
          <w:szCs w:val="22"/>
          <w:lang w:eastAsia="en-US"/>
        </w:rPr>
        <w:t xml:space="preserve">……..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</w:p>
    <w:p w:rsidR="006525B7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- część ustna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</w:t>
      </w:r>
      <w:r w:rsidRPr="006525B7">
        <w:rPr>
          <w:rFonts w:ascii="Calibri" w:eastAsia="Calibri" w:hAnsi="Calibri" w:cs="MinionPro-Regular"/>
          <w:sz w:val="22"/>
          <w:szCs w:val="22"/>
          <w:lang w:eastAsia="en-US"/>
        </w:rPr>
        <w:t>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………..…….</w:t>
      </w:r>
    </w:p>
    <w:p w:rsidR="00545755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Skład Komitetu Głównego przeprowadzającego zawody:</w:t>
      </w:r>
    </w:p>
    <w:p w:rsidR="00545755" w:rsidRDefault="00545755" w:rsidP="00EE029C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Przewodniczący: ………………………………………………………………………</w:t>
      </w:r>
    </w:p>
    <w:p w:rsidR="00545755" w:rsidRDefault="00545755" w:rsidP="00EE029C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Wiceprzewodniczący: ………………………………………………………………………</w:t>
      </w:r>
    </w:p>
    <w:p w:rsidR="00545755" w:rsidRDefault="00545755" w:rsidP="00EE029C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Wiceprzewodniczący: ………………………………………………………………………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</w:p>
    <w:p w:rsidR="00545755" w:rsidRDefault="00545755" w:rsidP="00EE029C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Członkowie: ………………………………………………………………………</w:t>
      </w:r>
    </w:p>
    <w:p w:rsidR="00545755" w:rsidRDefault="00545755" w:rsidP="00EE029C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545755" w:rsidRDefault="00545755" w:rsidP="00EE029C">
      <w:pPr>
        <w:autoSpaceDE w:val="0"/>
        <w:autoSpaceDN w:val="0"/>
        <w:adjustRightInd w:val="0"/>
        <w:spacing w:line="480" w:lineRule="auto"/>
        <w:ind w:left="170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545755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 zawodach centralnych Olimpiady Statystycznej uczestniczyło:</w:t>
      </w:r>
    </w:p>
    <w:p w:rsidR="00545755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 szkół</w:t>
      </w:r>
    </w:p>
    <w:p w:rsidR="002A1D7C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 uczniów.</w:t>
      </w:r>
    </w:p>
    <w:p w:rsidR="00C76796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Liczba laureatów zawodów centralnych Olimpiady Statystycznej - ………….</w:t>
      </w:r>
    </w:p>
    <w:p w:rsidR="00545755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Liczba finalistów zawodów centralnych Olimpiady Statystycznej - ………….</w:t>
      </w:r>
    </w:p>
    <w:p w:rsidR="00545755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545755" w:rsidRPr="00545755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545755" w:rsidRPr="00545755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  <w:sectPr w:rsidR="00545755" w:rsidRPr="00545755" w:rsidSect="002A1D7C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Default="002A1D7C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2A1D7C" w:rsidRDefault="002D318E" w:rsidP="002A1D7C">
      <w:pPr>
        <w:pStyle w:val="Akapitzlist"/>
        <w:numPr>
          <w:ilvl w:val="0"/>
          <w:numId w:val="15"/>
        </w:numPr>
        <w:rPr>
          <w:rFonts w:ascii="Calibri" w:eastAsia="Calibri" w:hAnsi="Calibri" w:cs="MinionPro-Regular"/>
          <w:sz w:val="22"/>
          <w:szCs w:val="22"/>
          <w:lang w:eastAsia="en-US"/>
        </w:rPr>
      </w:pPr>
      <w:r w:rsidRPr="002A1D7C">
        <w:rPr>
          <w:rFonts w:ascii="Calibri" w:eastAsia="Calibri" w:hAnsi="Calibri" w:cs="MinionPro-Regular"/>
          <w:sz w:val="22"/>
          <w:szCs w:val="22"/>
          <w:lang w:eastAsia="en-US"/>
        </w:rPr>
        <w:t>Wyniki</w:t>
      </w:r>
      <w:r w:rsidR="00C76796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uczestników zawodów </w:t>
      </w:r>
      <w:r w:rsidR="0090178C">
        <w:rPr>
          <w:rFonts w:ascii="Calibri" w:eastAsia="Calibri" w:hAnsi="Calibri" w:cs="MinionPro-Regular"/>
          <w:sz w:val="22"/>
          <w:szCs w:val="22"/>
          <w:lang w:eastAsia="en-US"/>
        </w:rPr>
        <w:t>centralnych</w:t>
      </w:r>
      <w:r w:rsidR="003A6774">
        <w:rPr>
          <w:rFonts w:ascii="Calibri" w:eastAsia="Calibri" w:hAnsi="Calibri" w:cs="MinionPro-Regular"/>
          <w:sz w:val="22"/>
          <w:szCs w:val="22"/>
          <w:lang w:eastAsia="en-US"/>
        </w:rPr>
        <w:t xml:space="preserve"> według </w:t>
      </w:r>
      <w:r w:rsidR="00EE029C">
        <w:rPr>
          <w:rFonts w:ascii="Calibri" w:eastAsia="Calibri" w:hAnsi="Calibri" w:cs="MinionPro-Regular"/>
          <w:sz w:val="22"/>
          <w:szCs w:val="22"/>
          <w:lang w:eastAsia="en-US"/>
        </w:rPr>
        <w:t xml:space="preserve">łącznej </w:t>
      </w:r>
      <w:r w:rsidR="003A6774">
        <w:rPr>
          <w:rFonts w:ascii="Calibri" w:eastAsia="Calibri" w:hAnsi="Calibri" w:cs="MinionPro-Regular"/>
          <w:sz w:val="22"/>
          <w:szCs w:val="22"/>
          <w:lang w:eastAsia="en-US"/>
        </w:rPr>
        <w:t>liczby uzyskanych punktów w kolejności malejącej</w:t>
      </w:r>
      <w:r w:rsidR="00A22D3A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0730E0" w:rsidRPr="000730E0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tbl>
      <w:tblPr>
        <w:tblStyle w:val="Tabela-Siatka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0"/>
        <w:gridCol w:w="2325"/>
        <w:gridCol w:w="1888"/>
        <w:gridCol w:w="1948"/>
        <w:gridCol w:w="1050"/>
        <w:gridCol w:w="987"/>
        <w:gridCol w:w="1026"/>
        <w:gridCol w:w="980"/>
        <w:gridCol w:w="1001"/>
        <w:gridCol w:w="1419"/>
        <w:gridCol w:w="1022"/>
      </w:tblGrid>
      <w:tr w:rsidR="00CD4597" w:rsidTr="00CD4597">
        <w:trPr>
          <w:trHeight w:val="946"/>
        </w:trPr>
        <w:tc>
          <w:tcPr>
            <w:tcW w:w="630" w:type="dxa"/>
            <w:vMerge w:val="restart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25" w:type="dxa"/>
            <w:vMerge w:val="restart"/>
            <w:vAlign w:val="center"/>
          </w:tcPr>
          <w:p w:rsidR="00CD4597" w:rsidRPr="000730E0" w:rsidRDefault="00CD4597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Imię i nazwisko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uczestnika</w:t>
            </w:r>
          </w:p>
        </w:tc>
        <w:tc>
          <w:tcPr>
            <w:tcW w:w="1888" w:type="dxa"/>
            <w:vMerge w:val="restart"/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Identyfikator</w:t>
            </w:r>
          </w:p>
        </w:tc>
        <w:tc>
          <w:tcPr>
            <w:tcW w:w="194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Szkoła</w:t>
            </w:r>
          </w:p>
        </w:tc>
        <w:tc>
          <w:tcPr>
            <w:tcW w:w="105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D4597" w:rsidRDefault="00CD4597" w:rsidP="005457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Okręg</w:t>
            </w:r>
          </w:p>
        </w:tc>
        <w:tc>
          <w:tcPr>
            <w:tcW w:w="30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Liczba zdobytych punktów</w:t>
            </w:r>
          </w:p>
        </w:tc>
        <w:tc>
          <w:tcPr>
            <w:tcW w:w="14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miejsce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br/>
              <w:t>w Olimpiadzie Statystycznej</w:t>
            </w:r>
          </w:p>
        </w:tc>
        <w:tc>
          <w:tcPr>
            <w:tcW w:w="10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status:</w:t>
            </w:r>
          </w:p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laureat/ finalista</w:t>
            </w:r>
          </w:p>
        </w:tc>
      </w:tr>
      <w:tr w:rsidR="00CD4597" w:rsidTr="00CD4597">
        <w:trPr>
          <w:trHeight w:val="946"/>
        </w:trPr>
        <w:tc>
          <w:tcPr>
            <w:tcW w:w="630" w:type="dxa"/>
            <w:vMerge/>
            <w:vAlign w:val="center"/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Merge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pisemna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część ustna</w:t>
            </w: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łącznie</w:t>
            </w:r>
          </w:p>
        </w:tc>
        <w:tc>
          <w:tcPr>
            <w:tcW w:w="14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CD4597" w:rsidTr="00CD4597">
        <w:trPr>
          <w:trHeight w:val="356"/>
        </w:trPr>
        <w:tc>
          <w:tcPr>
            <w:tcW w:w="630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D4597" w:rsidRPr="000730E0" w:rsidRDefault="00CD45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</w:tbl>
    <w:p w:rsidR="0079672F" w:rsidRDefault="0079672F">
      <w:pPr>
        <w:rPr>
          <w:rFonts w:ascii="Calibri" w:eastAsia="Calibri" w:hAnsi="Calibri" w:cs="MinionPro-Regular"/>
          <w:sz w:val="22"/>
          <w:szCs w:val="22"/>
          <w:lang w:eastAsia="en-US"/>
        </w:rPr>
        <w:sectPr w:rsidR="0079672F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Default="0079672F">
      <w:pPr>
        <w:rPr>
          <w:rFonts w:ascii="Calibri" w:eastAsia="Calibri" w:hAnsi="Calibri" w:cs="MinionPro-Regular"/>
          <w:sz w:val="22"/>
          <w:szCs w:val="22"/>
          <w:lang w:eastAsia="en-US"/>
        </w:rPr>
        <w:sectPr w:rsidR="0079672F" w:rsidSect="0079672F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Default="0079672F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0536AE" w:rsidRPr="000730E0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0536AE" w:rsidRDefault="00D063DA" w:rsidP="005457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Podpisy członków Komitetu Głównego Olimpiady Statystycznej</w:t>
      </w:r>
      <w:r w:rsidR="000536AE" w:rsidRPr="00545755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545755" w:rsidRPr="00545755" w:rsidRDefault="00545755" w:rsidP="0079672F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545755" w:rsidRP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Przewodniczący: ………………………………………………………………………</w:t>
      </w:r>
    </w:p>
    <w:p w:rsidR="00545755" w:rsidRP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Wiceprzewodniczący: ………………………………………………………………………</w:t>
      </w:r>
    </w:p>
    <w:p w:rsidR="00545755" w:rsidRP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Wice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p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rzewodniczący: ………………………………………………………………………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(pieczęć )</w:t>
      </w:r>
    </w:p>
    <w:p w:rsidR="00545755" w:rsidRPr="00545755" w:rsidRDefault="00545755" w:rsidP="0079672F">
      <w:pPr>
        <w:autoSpaceDE w:val="0"/>
        <w:autoSpaceDN w:val="0"/>
        <w:adjustRightInd w:val="0"/>
        <w:spacing w:line="480" w:lineRule="auto"/>
        <w:ind w:left="106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Członkowie: ………………………………………………………………………</w:t>
      </w:r>
    </w:p>
    <w:p w:rsidR="00545755" w:rsidRPr="00545755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 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p w:rsidR="00C064ED" w:rsidRPr="00545755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 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sectPr w:rsidR="00C064ED" w:rsidRPr="00545755" w:rsidSect="0079672F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7F" w:rsidRDefault="00C1577F" w:rsidP="00526E0B">
      <w:r>
        <w:separator/>
      </w:r>
    </w:p>
  </w:endnote>
  <w:endnote w:type="continuationSeparator" w:id="0">
    <w:p w:rsidR="00C1577F" w:rsidRDefault="00C1577F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Pr="00526E0B" w:rsidRDefault="00970E09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-1905</wp:posOffset>
          </wp:positionV>
          <wp:extent cx="390525" cy="395605"/>
          <wp:effectExtent l="19050" t="0" r="9525" b="0"/>
          <wp:wrapNone/>
          <wp:docPr id="11" name="Obraz 1" descr="W:\SYSTEM EDUKACJI STATYSTYCZNEJ\Olimpiada Statystyczna\logotypy\WSEPiNMlogo_yellow50x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logotypy\WSEPiNMlogo_yellow50x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1837055</wp:posOffset>
          </wp:positionH>
          <wp:positionV relativeFrom="paragraph">
            <wp:posOffset>-78105</wp:posOffset>
          </wp:positionV>
          <wp:extent cx="752475" cy="469265"/>
          <wp:effectExtent l="19050" t="0" r="9525" b="0"/>
          <wp:wrapNone/>
          <wp:docPr id="6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3054985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5" name="Obraz 2" descr="W:\SYSTEM EDUKACJI STATYSTYCZNEJ\Olimpiada Statystyczna\Olimpiada - aplikacja\logotypy\logo-us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SYSTEM EDUKACJI STATYSTYCZNEJ\Olimpiada Statystyczna\Olimpiada - aplikacja\logotypy\logo-usta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DD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09" w:rsidRPr="00F24702" w:rsidRDefault="00970E09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  <w:r w:rsidRPr="008E2C7B">
                            <w:rPr>
                              <w:rFonts w:ascii="Calibri" w:hAnsi="Calibri" w:cs="Calibri"/>
                              <w:b/>
                              <w:color w:val="2C9CC4"/>
                              <w:sz w:val="22"/>
                            </w:rPr>
                            <w:t xml:space="preserve">System Edukacji Statystycznej  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2C9CC4"/>
                            </w:rPr>
                            <w:drawing>
                              <wp:inline distT="0" distB="0" distL="0" distR="0">
                                <wp:extent cx="381000" cy="371475"/>
                                <wp:effectExtent l="19050" t="0" r="0" b="0"/>
                                <wp:docPr id="1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970E09" w:rsidRPr="00F24702" w:rsidRDefault="00970E09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  <w:r w:rsidRPr="008E2C7B">
                      <w:rPr>
                        <w:rFonts w:ascii="Calibri" w:hAnsi="Calibri" w:cs="Calibri"/>
                        <w:b/>
                        <w:color w:val="2C9CC4"/>
                        <w:sz w:val="22"/>
                      </w:rPr>
                      <w:t xml:space="preserve">System Edukacji Statystycznej  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2C9CC4"/>
                      </w:rPr>
                      <w:drawing>
                        <wp:inline distT="0" distB="0" distL="0" distR="0">
                          <wp:extent cx="381000" cy="371475"/>
                          <wp:effectExtent l="19050" t="0" r="0" b="0"/>
                          <wp:docPr id="1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7" name="Obraz 3" descr="W:\SYSTEM EDUKACJI STATYSTYCZNEJ\Olimpiada Statystyczna\Olimpiada - aplikacja\logotypy\logo_ G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SYSTEM EDUKACJI STATYSTYCZNEJ\Olimpiada Statystyczna\Olimpiada - aplikacja\logotypy\logo_ GUS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7F" w:rsidRDefault="00C1577F" w:rsidP="00526E0B">
      <w:r>
        <w:separator/>
      </w:r>
    </w:p>
  </w:footnote>
  <w:footnote w:type="continuationSeparator" w:id="0">
    <w:p w:rsidR="00C1577F" w:rsidRDefault="00C1577F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Default="00970E09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9" name="Obraz 2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09639D" w:rsidRPr="005450F3">
      <w:rPr>
        <w:rFonts w:ascii="Calibri" w:hAnsi="Calibri" w:cs="Calibri"/>
        <w:color w:val="CBCBCB"/>
        <w:sz w:val="22"/>
      </w:rPr>
      <w:fldChar w:fldCharType="begin"/>
    </w:r>
    <w:r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09639D" w:rsidRPr="005450F3">
      <w:rPr>
        <w:rFonts w:ascii="Calibri" w:hAnsi="Calibri" w:cs="Calibri"/>
        <w:color w:val="CBCBCB"/>
        <w:sz w:val="22"/>
      </w:rPr>
      <w:fldChar w:fldCharType="separate"/>
    </w:r>
    <w:r w:rsidR="00CD4597">
      <w:rPr>
        <w:rFonts w:ascii="Calibri" w:hAnsi="Calibri" w:cs="Calibri"/>
        <w:noProof/>
        <w:color w:val="CBCBCB"/>
        <w:sz w:val="22"/>
      </w:rPr>
      <w:t>3</w:t>
    </w:r>
    <w:r w:rsidR="0009639D" w:rsidRPr="005450F3">
      <w:rPr>
        <w:rFonts w:ascii="Calibri" w:hAnsi="Calibri" w:cs="Calibri"/>
        <w:color w:val="CBCBCB"/>
        <w:sz w:val="22"/>
      </w:rPr>
      <w:fldChar w:fldCharType="end"/>
    </w:r>
  </w:p>
  <w:p w:rsidR="00970E09" w:rsidRDefault="00970E09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8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536AE"/>
    <w:rsid w:val="000730E0"/>
    <w:rsid w:val="0009639D"/>
    <w:rsid w:val="000F5B5B"/>
    <w:rsid w:val="00105D24"/>
    <w:rsid w:val="00186AB0"/>
    <w:rsid w:val="0019007B"/>
    <w:rsid w:val="00190A79"/>
    <w:rsid w:val="001A2490"/>
    <w:rsid w:val="001D0355"/>
    <w:rsid w:val="001D1CA2"/>
    <w:rsid w:val="001E4286"/>
    <w:rsid w:val="0023595F"/>
    <w:rsid w:val="00244232"/>
    <w:rsid w:val="0028332E"/>
    <w:rsid w:val="002A1D7C"/>
    <w:rsid w:val="002D318E"/>
    <w:rsid w:val="002F2997"/>
    <w:rsid w:val="00317E0A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242"/>
    <w:rsid w:val="003D0C64"/>
    <w:rsid w:val="003F4DC3"/>
    <w:rsid w:val="0041316A"/>
    <w:rsid w:val="00426191"/>
    <w:rsid w:val="004539FA"/>
    <w:rsid w:val="00470FD8"/>
    <w:rsid w:val="004C03AC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614B68"/>
    <w:rsid w:val="00632756"/>
    <w:rsid w:val="00635B1D"/>
    <w:rsid w:val="006525B7"/>
    <w:rsid w:val="006C1546"/>
    <w:rsid w:val="006D3ACD"/>
    <w:rsid w:val="006D5F2C"/>
    <w:rsid w:val="006E69A8"/>
    <w:rsid w:val="00733133"/>
    <w:rsid w:val="0079672F"/>
    <w:rsid w:val="007B0908"/>
    <w:rsid w:val="007B4809"/>
    <w:rsid w:val="007D190D"/>
    <w:rsid w:val="007D479E"/>
    <w:rsid w:val="007D76AA"/>
    <w:rsid w:val="00813034"/>
    <w:rsid w:val="0081636A"/>
    <w:rsid w:val="008225AA"/>
    <w:rsid w:val="008818D2"/>
    <w:rsid w:val="00887F35"/>
    <w:rsid w:val="00891AC1"/>
    <w:rsid w:val="008C2BCB"/>
    <w:rsid w:val="008E2C7B"/>
    <w:rsid w:val="008F448A"/>
    <w:rsid w:val="0090178C"/>
    <w:rsid w:val="009308E3"/>
    <w:rsid w:val="00947539"/>
    <w:rsid w:val="009636F3"/>
    <w:rsid w:val="00970E09"/>
    <w:rsid w:val="00997FA2"/>
    <w:rsid w:val="009C2C73"/>
    <w:rsid w:val="009F1D3C"/>
    <w:rsid w:val="00A21574"/>
    <w:rsid w:val="00A22D3A"/>
    <w:rsid w:val="00A60D16"/>
    <w:rsid w:val="00A73A91"/>
    <w:rsid w:val="00A9292D"/>
    <w:rsid w:val="00A97176"/>
    <w:rsid w:val="00AB1F4E"/>
    <w:rsid w:val="00AC0D72"/>
    <w:rsid w:val="00B247D3"/>
    <w:rsid w:val="00B56CC4"/>
    <w:rsid w:val="00B636FD"/>
    <w:rsid w:val="00BA0336"/>
    <w:rsid w:val="00BC6C6C"/>
    <w:rsid w:val="00BD2CEE"/>
    <w:rsid w:val="00BE45FF"/>
    <w:rsid w:val="00C064ED"/>
    <w:rsid w:val="00C1577F"/>
    <w:rsid w:val="00C76796"/>
    <w:rsid w:val="00CD4597"/>
    <w:rsid w:val="00CD4B42"/>
    <w:rsid w:val="00D063DA"/>
    <w:rsid w:val="00D6520A"/>
    <w:rsid w:val="00D77DD4"/>
    <w:rsid w:val="00D9300D"/>
    <w:rsid w:val="00D96A99"/>
    <w:rsid w:val="00DA301B"/>
    <w:rsid w:val="00DB2401"/>
    <w:rsid w:val="00DC4661"/>
    <w:rsid w:val="00E92A05"/>
    <w:rsid w:val="00EC59F4"/>
    <w:rsid w:val="00EE029C"/>
    <w:rsid w:val="00F170DB"/>
    <w:rsid w:val="00F24702"/>
    <w:rsid w:val="00F248BD"/>
    <w:rsid w:val="00F45C45"/>
    <w:rsid w:val="00F54346"/>
    <w:rsid w:val="00F5569A"/>
    <w:rsid w:val="00F8140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EFF1B-005A-46D1-A80A-A1D9C5B9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semiHidden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2AE82-5A4B-4860-BB12-A7D5101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Piotrowska-Piątek Agnieszka</cp:lastModifiedBy>
  <cp:revision>3</cp:revision>
  <cp:lastPrinted>2016-05-17T08:29:00Z</cp:lastPrinted>
  <dcterms:created xsi:type="dcterms:W3CDTF">2016-08-11T11:18:00Z</dcterms:created>
  <dcterms:modified xsi:type="dcterms:W3CDTF">2016-08-30T09:50:00Z</dcterms:modified>
</cp:coreProperties>
</file>