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6C" w:rsidRDefault="00101A6C" w:rsidP="00101A6C">
      <w:pPr>
        <w:autoSpaceDE w:val="0"/>
        <w:autoSpaceDN w:val="0"/>
        <w:adjustRightInd w:val="0"/>
        <w:ind w:firstLine="6096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Załącznik nr 7</w:t>
      </w:r>
      <w:bookmarkStart w:id="0" w:name="_GoBack"/>
      <w:bookmarkEnd w:id="0"/>
    </w:p>
    <w:p w:rsidR="00101A6C" w:rsidRDefault="00101A6C" w:rsidP="00101A6C">
      <w:pPr>
        <w:autoSpaceDE w:val="0"/>
        <w:autoSpaceDN w:val="0"/>
        <w:adjustRightInd w:val="0"/>
        <w:ind w:firstLine="6096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do Regulaminu Olimpiady Statystycznej</w:t>
      </w:r>
    </w:p>
    <w:p w:rsidR="00D30CDE" w:rsidRDefault="00D30CDE" w:rsidP="00D30CDE">
      <w:pPr>
        <w:autoSpaceDE w:val="0"/>
        <w:autoSpaceDN w:val="0"/>
        <w:adjustRightInd w:val="0"/>
        <w:ind w:firstLine="6096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813034" w:rsidRDefault="001465F4" w:rsidP="00813034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05pt;margin-top:17.85pt;width:191.85pt;height:1in;z-index:251658240" filled="f" stroked="f">
            <v:textbox>
              <w:txbxContent>
                <w:p w:rsidR="00813034" w:rsidRDefault="00813034" w:rsidP="00813034">
                  <w:pPr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color w:val="2C9CC4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color w:val="2C9CC4"/>
                      <w:sz w:val="28"/>
                      <w:szCs w:val="28"/>
                      <w:lang w:eastAsia="en-US"/>
                    </w:rPr>
                    <w:t>Komitet Główny</w:t>
                  </w:r>
                  <w:r>
                    <w:rPr>
                      <w:rFonts w:ascii="Calibri" w:eastAsia="Calibri" w:hAnsi="Calibri"/>
                      <w:b/>
                      <w:color w:val="2C9CC4"/>
                      <w:sz w:val="28"/>
                      <w:szCs w:val="28"/>
                      <w:lang w:eastAsia="en-US"/>
                    </w:rPr>
                    <w:br/>
                    <w:t xml:space="preserve">Olimpiady Statystycznej </w:t>
                  </w:r>
                  <w:r>
                    <w:rPr>
                      <w:rFonts w:ascii="Calibri" w:eastAsia="Calibri" w:hAnsi="Calibri"/>
                      <w:b/>
                      <w:color w:val="2C9CC4"/>
                      <w:sz w:val="28"/>
                      <w:szCs w:val="28"/>
                      <w:lang w:eastAsia="en-US"/>
                    </w:rPr>
                    <w:br/>
                  </w:r>
                </w:p>
              </w:txbxContent>
            </v:textbox>
          </v:shape>
        </w:pict>
      </w:r>
    </w:p>
    <w:p w:rsidR="00813034" w:rsidRDefault="00813034" w:rsidP="00813034">
      <w:pPr>
        <w:autoSpaceDE w:val="0"/>
        <w:autoSpaceDN w:val="0"/>
        <w:adjustRightInd w:val="0"/>
        <w:jc w:val="right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............................................. dnia ................................</w:t>
      </w:r>
    </w:p>
    <w:p w:rsidR="00813034" w:rsidRDefault="00813034" w:rsidP="00813034">
      <w:pPr>
        <w:autoSpaceDE w:val="0"/>
        <w:autoSpaceDN w:val="0"/>
        <w:adjustRightInd w:val="0"/>
        <w:jc w:val="center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                               </w:t>
      </w:r>
      <w:r>
        <w:rPr>
          <w:rFonts w:ascii="Calibri" w:eastAsia="Calibri" w:hAnsi="Calibri" w:cs="MinionPro-Regular"/>
          <w:sz w:val="18"/>
          <w:szCs w:val="19"/>
          <w:lang w:eastAsia="en-US"/>
        </w:rPr>
        <w:t>(miejscowość)</w:t>
      </w:r>
    </w:p>
    <w:p w:rsidR="00813034" w:rsidRDefault="00813034" w:rsidP="0081303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813034" w:rsidRDefault="00813034" w:rsidP="0081303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813034" w:rsidRDefault="00813034" w:rsidP="0081303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F170DB" w:rsidRDefault="00F170DB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0D4659" w:rsidRDefault="003D0C64" w:rsidP="003D0C64">
      <w:pPr>
        <w:autoSpaceDE w:val="0"/>
        <w:autoSpaceDN w:val="0"/>
        <w:adjustRightInd w:val="0"/>
        <w:jc w:val="both"/>
        <w:rPr>
          <w:rFonts w:ascii="Calibri" w:eastAsia="Calibri" w:hAnsi="Calibri" w:cs="MinionPro-Bold"/>
          <w:b/>
          <w:bCs/>
          <w:sz w:val="22"/>
          <w:szCs w:val="22"/>
          <w:lang w:eastAsia="en-US"/>
        </w:rPr>
      </w:pPr>
    </w:p>
    <w:p w:rsidR="003D0C64" w:rsidRDefault="00351359" w:rsidP="00F170DB">
      <w:pPr>
        <w:spacing w:after="200" w:line="276" w:lineRule="auto"/>
        <w:jc w:val="center"/>
        <w:rPr>
          <w:rFonts w:ascii="Calibri" w:eastAsia="Calibri" w:hAnsi="Calibri"/>
          <w:b/>
          <w:color w:val="2C9CC4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Protokół z przebiegu zawodów </w:t>
      </w:r>
      <w:r w:rsidR="00970E09">
        <w:rPr>
          <w:rFonts w:ascii="Calibri" w:eastAsia="Calibri" w:hAnsi="Calibri"/>
          <w:b/>
          <w:color w:val="2C9CC4"/>
          <w:sz w:val="28"/>
          <w:szCs w:val="28"/>
          <w:lang w:eastAsia="en-US"/>
        </w:rPr>
        <w:t>centralnych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Olimpiad</w:t>
      </w:r>
      <w:r>
        <w:rPr>
          <w:rFonts w:ascii="Calibri" w:eastAsia="Calibri" w:hAnsi="Calibri"/>
          <w:b/>
          <w:color w:val="2C9CC4"/>
          <w:sz w:val="28"/>
          <w:szCs w:val="28"/>
          <w:lang w:eastAsia="en-US"/>
        </w:rPr>
        <w:t>y</w:t>
      </w:r>
      <w:r w:rsidR="003D0C64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Statystycznej</w:t>
      </w:r>
      <w:r w:rsidR="002D318E">
        <w:rPr>
          <w:rFonts w:ascii="Calibri" w:eastAsia="Calibri" w:hAnsi="Calibri"/>
          <w:b/>
          <w:color w:val="2C9CC4"/>
          <w:sz w:val="28"/>
          <w:szCs w:val="28"/>
          <w:lang w:eastAsia="en-US"/>
        </w:rPr>
        <w:t xml:space="preserve"> </w:t>
      </w:r>
    </w:p>
    <w:p w:rsidR="003D0C64" w:rsidRPr="000D4659" w:rsidRDefault="003D0C64" w:rsidP="00EE029C">
      <w:pPr>
        <w:autoSpaceDE w:val="0"/>
        <w:autoSpaceDN w:val="0"/>
        <w:adjustRightInd w:val="0"/>
        <w:spacing w:line="480" w:lineRule="auto"/>
        <w:jc w:val="center"/>
        <w:rPr>
          <w:rFonts w:ascii="Calibri" w:eastAsia="Calibri" w:hAnsi="Calibri" w:cs="MinionPro-Bold"/>
          <w:b/>
          <w:bCs/>
          <w:sz w:val="22"/>
          <w:szCs w:val="22"/>
          <w:lang w:eastAsia="en-US"/>
        </w:rPr>
      </w:pPr>
    </w:p>
    <w:p w:rsidR="006525B7" w:rsidRDefault="0090178C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Zawody centralne Olimpiady</w:t>
      </w:r>
      <w:r w:rsidR="006525B7">
        <w:rPr>
          <w:rFonts w:ascii="Calibri" w:eastAsia="Calibri" w:hAnsi="Calibri" w:cs="MinionPro-Regular"/>
          <w:sz w:val="22"/>
          <w:szCs w:val="22"/>
          <w:lang w:eastAsia="en-US"/>
        </w:rPr>
        <w:t xml:space="preserve"> Statystycznej odbyły się w dniach:</w:t>
      </w:r>
    </w:p>
    <w:p w:rsidR="007D76AA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- </w:t>
      </w:r>
      <w:r w:rsidR="00713026">
        <w:rPr>
          <w:rFonts w:ascii="Calibri" w:eastAsia="Calibri" w:hAnsi="Calibri" w:cs="MinionPro-Regular"/>
          <w:sz w:val="22"/>
          <w:szCs w:val="22"/>
          <w:lang w:eastAsia="en-US"/>
        </w:rPr>
        <w:t>etap pierwszy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  <w:r w:rsidR="007D76AA" w:rsidRPr="006525B7">
        <w:rPr>
          <w:rFonts w:ascii="Calibri" w:eastAsia="Calibri" w:hAnsi="Calibri" w:cs="MinionPro-Regular"/>
          <w:sz w:val="22"/>
          <w:szCs w:val="22"/>
          <w:lang w:eastAsia="en-US"/>
        </w:rPr>
        <w:t xml:space="preserve"> 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</w:t>
      </w:r>
      <w:r w:rsidR="007D76AA" w:rsidRPr="006525B7">
        <w:rPr>
          <w:rFonts w:ascii="Calibri" w:eastAsia="Calibri" w:hAnsi="Calibri" w:cs="MinionPro-Regular"/>
          <w:sz w:val="22"/>
          <w:szCs w:val="22"/>
          <w:lang w:eastAsia="en-US"/>
        </w:rPr>
        <w:t xml:space="preserve">……..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</w:p>
    <w:p w:rsidR="006525B7" w:rsidRDefault="006525B7" w:rsidP="006525B7">
      <w:pPr>
        <w:autoSpaceDE w:val="0"/>
        <w:autoSpaceDN w:val="0"/>
        <w:adjustRightInd w:val="0"/>
        <w:spacing w:line="480" w:lineRule="auto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- </w:t>
      </w:r>
      <w:r w:rsidR="00713026">
        <w:rPr>
          <w:rFonts w:ascii="Calibri" w:eastAsia="Calibri" w:hAnsi="Calibri" w:cs="MinionPro-Regular"/>
          <w:sz w:val="22"/>
          <w:szCs w:val="22"/>
          <w:lang w:eastAsia="en-US"/>
        </w:rPr>
        <w:t>etap drugi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  <w:t xml:space="preserve"> </w:t>
      </w:r>
      <w:r w:rsidRPr="006525B7">
        <w:rPr>
          <w:rFonts w:ascii="Calibri" w:eastAsia="Calibri" w:hAnsi="Calibri" w:cs="MinionPro-Regular"/>
          <w:sz w:val="22"/>
          <w:szCs w:val="22"/>
          <w:lang w:eastAsia="en-US"/>
        </w:rPr>
        <w:t>………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………..…….</w:t>
      </w:r>
    </w:p>
    <w:p w:rsidR="00545755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 xml:space="preserve">Skład Komitetu Głównego </w:t>
      </w:r>
      <w:r w:rsidR="008D0F88">
        <w:rPr>
          <w:rFonts w:ascii="Calibri" w:eastAsia="Calibri" w:hAnsi="Calibri" w:cs="MinionPro-Regular"/>
          <w:sz w:val="22"/>
          <w:szCs w:val="22"/>
          <w:lang w:eastAsia="en-US"/>
        </w:rPr>
        <w:t xml:space="preserve">Olimpiady Statystycznej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>przeprowadzającego zawody:</w:t>
      </w:r>
    </w:p>
    <w:p w:rsidR="00463E2A" w:rsidRPr="00463E2A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463E2A">
        <w:rPr>
          <w:rFonts w:ascii="Calibri" w:eastAsia="Calibri" w:hAnsi="Calibri" w:cs="MinionPro-Regular"/>
          <w:sz w:val="22"/>
          <w:szCs w:val="22"/>
          <w:lang w:eastAsia="en-US"/>
        </w:rPr>
        <w:t>Przewodniczący: ………………………………………………………………………</w:t>
      </w:r>
    </w:p>
    <w:p w:rsidR="00463E2A" w:rsidRPr="00463E2A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463E2A">
        <w:rPr>
          <w:rFonts w:ascii="Calibri" w:eastAsia="Calibri" w:hAnsi="Calibri" w:cs="MinionPro-Regular"/>
          <w:sz w:val="22"/>
          <w:szCs w:val="22"/>
          <w:lang w:eastAsia="en-US"/>
        </w:rPr>
        <w:t xml:space="preserve">        Członkowie: ………………………………………………………………………</w:t>
      </w:r>
    </w:p>
    <w:p w:rsidR="00463E2A" w:rsidRPr="00463E2A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463E2A">
        <w:rPr>
          <w:rFonts w:ascii="Calibri" w:eastAsia="Calibri" w:hAnsi="Calibri" w:cs="MinionPro-Regular"/>
          <w:sz w:val="22"/>
          <w:szCs w:val="22"/>
          <w:lang w:eastAsia="en-US"/>
        </w:rPr>
        <w:t xml:space="preserve">   ………………………………………………………………………</w:t>
      </w:r>
    </w:p>
    <w:p w:rsidR="00463E2A" w:rsidRPr="00463E2A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463E2A">
        <w:rPr>
          <w:rFonts w:ascii="Calibri" w:eastAsia="Calibri" w:hAnsi="Calibri" w:cs="MinionPro-Regular"/>
          <w:sz w:val="22"/>
          <w:szCs w:val="22"/>
          <w:lang w:eastAsia="en-US"/>
        </w:rPr>
        <w:t xml:space="preserve">   ………………………………………………………………………</w:t>
      </w:r>
    </w:p>
    <w:p w:rsidR="00463E2A" w:rsidRPr="00463E2A" w:rsidRDefault="00463E2A" w:rsidP="00463E2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463E2A">
        <w:rPr>
          <w:rFonts w:ascii="Calibri" w:eastAsia="Calibri" w:hAnsi="Calibri" w:cs="MinionPro-Regular"/>
          <w:sz w:val="22"/>
          <w:szCs w:val="22"/>
          <w:lang w:eastAsia="en-US"/>
        </w:rPr>
        <w:t xml:space="preserve">   Sekretarz: ………………………………………………………………………</w:t>
      </w:r>
    </w:p>
    <w:p w:rsidR="00545755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W zawodach centralnych Olimpiady Statystycznej uczestniczyło:</w:t>
      </w:r>
    </w:p>
    <w:p w:rsidR="00545755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…………… szkół</w:t>
      </w:r>
    </w:p>
    <w:p w:rsidR="002A1D7C" w:rsidRDefault="00545755" w:rsidP="00EE029C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…………… uczniów.</w:t>
      </w:r>
    </w:p>
    <w:p w:rsidR="00C76796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Liczba laureatów zawodów centralnych Olimpiady Statystycznej - ………….</w:t>
      </w:r>
    </w:p>
    <w:p w:rsidR="00545755" w:rsidRDefault="00545755" w:rsidP="00EE02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Liczba finalistów zawodów centralnych Olimpiady Statystycznej - ………….</w:t>
      </w:r>
    </w:p>
    <w:p w:rsidR="00545755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545755" w:rsidRPr="00545755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545755" w:rsidRPr="00545755" w:rsidRDefault="00545755" w:rsidP="00545755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  <w:sectPr w:rsidR="00545755" w:rsidRPr="00545755" w:rsidSect="002A1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Default="002A1D7C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3D0C64" w:rsidRPr="002A1D7C" w:rsidRDefault="002D318E" w:rsidP="002A1D7C">
      <w:pPr>
        <w:pStyle w:val="Akapitzlist"/>
        <w:numPr>
          <w:ilvl w:val="0"/>
          <w:numId w:val="15"/>
        </w:numPr>
        <w:rPr>
          <w:rFonts w:ascii="Calibri" w:eastAsia="Calibri" w:hAnsi="Calibri" w:cs="MinionPro-Regular"/>
          <w:sz w:val="22"/>
          <w:szCs w:val="22"/>
          <w:lang w:eastAsia="en-US"/>
        </w:rPr>
      </w:pPr>
      <w:r w:rsidRPr="002A1D7C">
        <w:rPr>
          <w:rFonts w:ascii="Calibri" w:eastAsia="Calibri" w:hAnsi="Calibri" w:cs="MinionPro-Regular"/>
          <w:sz w:val="22"/>
          <w:szCs w:val="22"/>
          <w:lang w:eastAsia="en-US"/>
        </w:rPr>
        <w:t>Wyniki</w:t>
      </w:r>
      <w:r w:rsidR="00C76796">
        <w:rPr>
          <w:rFonts w:ascii="Calibri" w:eastAsia="Calibri" w:hAnsi="Calibri" w:cs="MinionPro-Regular"/>
          <w:sz w:val="22"/>
          <w:szCs w:val="22"/>
          <w:lang w:eastAsia="en-US"/>
        </w:rPr>
        <w:t xml:space="preserve"> uczestników zawodów </w:t>
      </w:r>
      <w:r w:rsidR="0090178C">
        <w:rPr>
          <w:rFonts w:ascii="Calibri" w:eastAsia="Calibri" w:hAnsi="Calibri" w:cs="MinionPro-Regular"/>
          <w:sz w:val="22"/>
          <w:szCs w:val="22"/>
          <w:lang w:eastAsia="en-US"/>
        </w:rPr>
        <w:t>centralnych</w:t>
      </w:r>
      <w:r w:rsidR="003A6774">
        <w:rPr>
          <w:rFonts w:ascii="Calibri" w:eastAsia="Calibri" w:hAnsi="Calibri" w:cs="MinionPro-Regular"/>
          <w:sz w:val="22"/>
          <w:szCs w:val="22"/>
          <w:lang w:eastAsia="en-US"/>
        </w:rPr>
        <w:t xml:space="preserve"> według </w:t>
      </w:r>
      <w:r w:rsidR="00EE029C">
        <w:rPr>
          <w:rFonts w:ascii="Calibri" w:eastAsia="Calibri" w:hAnsi="Calibri" w:cs="MinionPro-Regular"/>
          <w:sz w:val="22"/>
          <w:szCs w:val="22"/>
          <w:lang w:eastAsia="en-US"/>
        </w:rPr>
        <w:t xml:space="preserve">łącznej </w:t>
      </w:r>
      <w:r w:rsidR="003A6774">
        <w:rPr>
          <w:rFonts w:ascii="Calibri" w:eastAsia="Calibri" w:hAnsi="Calibri" w:cs="MinionPro-Regular"/>
          <w:sz w:val="22"/>
          <w:szCs w:val="22"/>
          <w:lang w:eastAsia="en-US"/>
        </w:rPr>
        <w:t>liczby uzyskanych punktów w kolejności malejącej</w:t>
      </w:r>
      <w:r w:rsidR="00A22D3A">
        <w:rPr>
          <w:rFonts w:ascii="Calibri" w:eastAsia="Calibri" w:hAnsi="Calibri" w:cs="MinionPro-Regular"/>
          <w:sz w:val="22"/>
          <w:szCs w:val="22"/>
          <w:lang w:eastAsia="en-US"/>
        </w:rPr>
        <w:t>:</w:t>
      </w:r>
    </w:p>
    <w:p w:rsidR="000730E0" w:rsidRPr="000730E0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tbl>
      <w:tblPr>
        <w:tblStyle w:val="Tabela-Siatka"/>
        <w:tblW w:w="145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2437"/>
        <w:gridCol w:w="1774"/>
        <w:gridCol w:w="2060"/>
        <w:gridCol w:w="1085"/>
        <w:gridCol w:w="1009"/>
        <w:gridCol w:w="1032"/>
        <w:gridCol w:w="1002"/>
        <w:gridCol w:w="1020"/>
        <w:gridCol w:w="1419"/>
        <w:gridCol w:w="1027"/>
      </w:tblGrid>
      <w:tr w:rsidR="00713026" w:rsidTr="00145098">
        <w:trPr>
          <w:trHeight w:val="946"/>
        </w:trPr>
        <w:tc>
          <w:tcPr>
            <w:tcW w:w="646" w:type="dxa"/>
            <w:vMerge w:val="restart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561" w:type="dxa"/>
            <w:vMerge w:val="restart"/>
            <w:vAlign w:val="center"/>
          </w:tcPr>
          <w:p w:rsidR="00545755" w:rsidRPr="000730E0" w:rsidRDefault="00545755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 w:rsidRPr="000730E0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Imię i nazwisko </w:t>
            </w: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uczestnika</w:t>
            </w:r>
          </w:p>
        </w:tc>
        <w:tc>
          <w:tcPr>
            <w:tcW w:w="1790" w:type="dxa"/>
            <w:vMerge w:val="restart"/>
            <w:vAlign w:val="center"/>
          </w:tcPr>
          <w:p w:rsidR="00545755" w:rsidRPr="000730E0" w:rsidRDefault="00297097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Numer identyfikacyjny </w:t>
            </w:r>
          </w:p>
        </w:tc>
        <w:tc>
          <w:tcPr>
            <w:tcW w:w="2184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Szkoła</w:t>
            </w:r>
          </w:p>
        </w:tc>
        <w:tc>
          <w:tcPr>
            <w:tcW w:w="112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103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45755" w:rsidRDefault="00545755" w:rsidP="0054575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Okręg</w:t>
            </w:r>
          </w:p>
        </w:tc>
        <w:tc>
          <w:tcPr>
            <w:tcW w:w="30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Liczba zdobytych punktów</w:t>
            </w:r>
          </w:p>
        </w:tc>
        <w:tc>
          <w:tcPr>
            <w:tcW w:w="103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Default="00FA4281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M</w:t>
            </w:r>
            <w:r w:rsidR="00545755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iejsce </w:t>
            </w:r>
            <w:r w:rsidR="00545755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br/>
              <w:t>w Olimpiadzie Statystycznej</w:t>
            </w:r>
          </w:p>
        </w:tc>
        <w:tc>
          <w:tcPr>
            <w:tcW w:w="103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Default="00FA4281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S</w:t>
            </w:r>
            <w:r w:rsidR="00545755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tatus:</w:t>
            </w:r>
          </w:p>
          <w:p w:rsidR="00545755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laureat/ finalista</w:t>
            </w:r>
          </w:p>
        </w:tc>
      </w:tr>
      <w:tr w:rsidR="00713026" w:rsidTr="007D53F4">
        <w:trPr>
          <w:trHeight w:val="946"/>
        </w:trPr>
        <w:tc>
          <w:tcPr>
            <w:tcW w:w="646" w:type="dxa"/>
            <w:vMerge/>
            <w:vAlign w:val="center"/>
          </w:tcPr>
          <w:p w:rsidR="00545755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Merge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Merge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545755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45755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Default="00713026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Etap pierwszy</w:t>
            </w: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Default="00713026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 xml:space="preserve">Etap drugi </w:t>
            </w: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Default="009A63B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Ł</w:t>
            </w:r>
            <w:r w:rsidR="00545755"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  <w:t>ącznie</w:t>
            </w:r>
          </w:p>
        </w:tc>
        <w:tc>
          <w:tcPr>
            <w:tcW w:w="103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b/>
                <w:color w:val="952D3F" w:themeColor="accent5" w:themeShade="BF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5755" w:rsidRPr="000730E0" w:rsidRDefault="00545755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  <w:tr w:rsidR="00713026" w:rsidTr="00545755">
        <w:trPr>
          <w:trHeight w:val="356"/>
        </w:trPr>
        <w:tc>
          <w:tcPr>
            <w:tcW w:w="646" w:type="dxa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2184" w:type="dxa"/>
            <w:tcBorders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672F" w:rsidRPr="000730E0" w:rsidRDefault="0079672F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alibri" w:eastAsia="Calibri" w:hAnsi="Calibri" w:cs="MinionPro-Regular"/>
                <w:sz w:val="22"/>
                <w:szCs w:val="22"/>
                <w:lang w:eastAsia="en-US"/>
              </w:rPr>
            </w:pPr>
          </w:p>
        </w:tc>
      </w:tr>
    </w:tbl>
    <w:p w:rsidR="0079672F" w:rsidRDefault="0079672F">
      <w:pPr>
        <w:rPr>
          <w:rFonts w:ascii="Calibri" w:eastAsia="Calibri" w:hAnsi="Calibri" w:cs="MinionPro-Regular"/>
          <w:sz w:val="22"/>
          <w:szCs w:val="22"/>
          <w:lang w:eastAsia="en-US"/>
        </w:rPr>
        <w:sectPr w:rsidR="0079672F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Default="0079672F">
      <w:pPr>
        <w:rPr>
          <w:rFonts w:ascii="Calibri" w:eastAsia="Calibri" w:hAnsi="Calibri" w:cs="MinionPro-Regular"/>
          <w:sz w:val="22"/>
          <w:szCs w:val="22"/>
          <w:lang w:eastAsia="en-US"/>
        </w:rPr>
        <w:sectPr w:rsidR="0079672F" w:rsidSect="0079672F">
          <w:footnotePr>
            <w:numFmt w:val="chicago"/>
          </w:footnotePr>
          <w:type w:val="continuous"/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</w:p>
    <w:p w:rsidR="0079672F" w:rsidRDefault="0079672F">
      <w:pPr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0536AE" w:rsidRPr="000730E0" w:rsidRDefault="000536AE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0536AE" w:rsidRDefault="00D063DA" w:rsidP="005457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>Podpisy członków Komitetu Głównego Olimpiady Statystycznej</w:t>
      </w:r>
      <w:r w:rsidR="000536AE" w:rsidRPr="00545755">
        <w:rPr>
          <w:rFonts w:ascii="Calibri" w:eastAsia="Calibri" w:hAnsi="Calibri" w:cs="MinionPro-Regular"/>
          <w:sz w:val="22"/>
          <w:szCs w:val="22"/>
          <w:lang w:eastAsia="en-US"/>
        </w:rPr>
        <w:t>:</w:t>
      </w:r>
    </w:p>
    <w:p w:rsidR="00545755" w:rsidRPr="00545755" w:rsidRDefault="00545755" w:rsidP="0079672F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p w:rsidR="00545755" w:rsidRPr="00545755" w:rsidRDefault="00545755" w:rsidP="0079672F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Przewodniczący: ………………………………………………………………………</w:t>
      </w:r>
    </w:p>
    <w:p w:rsidR="00545755" w:rsidRPr="00545755" w:rsidRDefault="00545755" w:rsidP="0079672F">
      <w:pPr>
        <w:tabs>
          <w:tab w:val="left" w:pos="7972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(pieczęć )</w:t>
      </w:r>
    </w:p>
    <w:p w:rsidR="00545755" w:rsidRPr="00545755" w:rsidRDefault="00545755" w:rsidP="0079672F">
      <w:pPr>
        <w:autoSpaceDE w:val="0"/>
        <w:autoSpaceDN w:val="0"/>
        <w:adjustRightInd w:val="0"/>
        <w:spacing w:line="480" w:lineRule="auto"/>
        <w:ind w:left="1068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Członkowie: ………………………………………………………………………</w:t>
      </w:r>
    </w:p>
    <w:p w:rsidR="00545755" w:rsidRPr="00545755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  <w:t xml:space="preserve">  </w:t>
      </w: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</w:t>
      </w:r>
    </w:p>
    <w:p w:rsidR="00C064ED" w:rsidRDefault="00545755" w:rsidP="0079672F">
      <w:p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  <w:t xml:space="preserve">  </w:t>
      </w: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</w:t>
      </w:r>
    </w:p>
    <w:p w:rsidR="00463E2A" w:rsidRDefault="00463E2A" w:rsidP="00463E2A">
      <w:p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</w:r>
      <w:r>
        <w:rPr>
          <w:rFonts w:ascii="Calibri" w:eastAsia="Calibri" w:hAnsi="Calibri" w:cs="MinionPro-Regular"/>
          <w:sz w:val="22"/>
          <w:szCs w:val="22"/>
          <w:lang w:eastAsia="en-US"/>
        </w:rPr>
        <w:tab/>
        <w:t xml:space="preserve">  </w:t>
      </w:r>
      <w:r w:rsidRPr="00545755">
        <w:rPr>
          <w:rFonts w:ascii="Calibri" w:eastAsia="Calibri" w:hAnsi="Calibri" w:cs="MinionPro-Regular"/>
          <w:sz w:val="22"/>
          <w:szCs w:val="22"/>
          <w:lang w:eastAsia="en-US"/>
        </w:rPr>
        <w:t>………………………………………………………………………</w:t>
      </w:r>
    </w:p>
    <w:p w:rsidR="00463E2A" w:rsidRPr="00463E2A" w:rsidRDefault="00463E2A" w:rsidP="00463E2A">
      <w:pPr>
        <w:autoSpaceDE w:val="0"/>
        <w:autoSpaceDN w:val="0"/>
        <w:adjustRightInd w:val="0"/>
        <w:spacing w:line="480" w:lineRule="auto"/>
        <w:ind w:left="360" w:firstLine="774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  <w:r w:rsidRPr="00463E2A">
        <w:rPr>
          <w:rFonts w:ascii="Calibri" w:eastAsia="Calibri" w:hAnsi="Calibri" w:cs="MinionPro-Regular"/>
          <w:sz w:val="22"/>
          <w:szCs w:val="22"/>
          <w:lang w:eastAsia="en-US"/>
        </w:rPr>
        <w:t xml:space="preserve">   Sekretarz: ………………………………………………………………………</w:t>
      </w:r>
    </w:p>
    <w:p w:rsidR="00463E2A" w:rsidRPr="00545755" w:rsidRDefault="00463E2A" w:rsidP="00463E2A">
      <w:pPr>
        <w:autoSpaceDE w:val="0"/>
        <w:autoSpaceDN w:val="0"/>
        <w:adjustRightInd w:val="0"/>
        <w:spacing w:line="480" w:lineRule="auto"/>
        <w:ind w:firstLine="142"/>
        <w:jc w:val="both"/>
        <w:rPr>
          <w:rFonts w:ascii="Calibri" w:eastAsia="Calibri" w:hAnsi="Calibri" w:cs="MinionPro-Regular"/>
          <w:sz w:val="22"/>
          <w:szCs w:val="22"/>
          <w:lang w:eastAsia="en-US"/>
        </w:rPr>
      </w:pPr>
    </w:p>
    <w:sectPr w:rsidR="00463E2A" w:rsidRPr="00545755" w:rsidSect="0079672F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F4" w:rsidRDefault="001465F4" w:rsidP="00526E0B">
      <w:r>
        <w:separator/>
      </w:r>
    </w:p>
  </w:endnote>
  <w:endnote w:type="continuationSeparator" w:id="0">
    <w:p w:rsidR="001465F4" w:rsidRDefault="001465F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26" w:rsidRDefault="007130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9" w:rsidRPr="00526E0B" w:rsidRDefault="00007DD0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1D386A3" wp14:editId="1AE0ED44">
          <wp:simplePos x="0" y="0"/>
          <wp:positionH relativeFrom="column">
            <wp:posOffset>1628775</wp:posOffset>
          </wp:positionH>
          <wp:positionV relativeFrom="paragraph">
            <wp:posOffset>-37465</wp:posOffset>
          </wp:positionV>
          <wp:extent cx="691515" cy="427990"/>
          <wp:effectExtent l="0" t="0" r="0" b="0"/>
          <wp:wrapThrough wrapText="bothSides">
            <wp:wrapPolygon edited="0">
              <wp:start x="8331" y="0"/>
              <wp:lineTo x="2380" y="15383"/>
              <wp:lineTo x="0" y="18267"/>
              <wp:lineTo x="0" y="20190"/>
              <wp:lineTo x="20826" y="20190"/>
              <wp:lineTo x="20826" y="18267"/>
              <wp:lineTo x="16661" y="15383"/>
              <wp:lineTo x="11306" y="0"/>
              <wp:lineTo x="8331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685AB49" wp14:editId="5108C47E">
          <wp:simplePos x="0" y="0"/>
          <wp:positionH relativeFrom="column">
            <wp:posOffset>-266700</wp:posOffset>
          </wp:positionH>
          <wp:positionV relativeFrom="paragraph">
            <wp:posOffset>-32385</wp:posOffset>
          </wp:positionV>
          <wp:extent cx="1778344" cy="495300"/>
          <wp:effectExtent l="0" t="0" r="0" b="0"/>
          <wp:wrapTight wrapText="bothSides">
            <wp:wrapPolygon edited="0">
              <wp:start x="0" y="0"/>
              <wp:lineTo x="0" y="20769"/>
              <wp:lineTo x="21291" y="20769"/>
              <wp:lineTo x="212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ełna wariant kolorow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44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5pt;margin-top:-5.2pt;width:201.55pt;height:40.85pt;z-index:251654144;mso-position-horizontal-relative:text;mso-position-vertical-relative:text" stroked="f">
          <v:textbox style="mso-next-textbox:#_x0000_s2049">
            <w:txbxContent>
              <w:p w:rsidR="00970E09" w:rsidRPr="00F24702" w:rsidRDefault="00970E09" w:rsidP="00D6520A">
                <w:pPr>
                  <w:spacing w:after="360"/>
                  <w:rPr>
                    <w:rFonts w:ascii="Calibri" w:hAnsi="Calibri" w:cs="Calibri"/>
                    <w:b/>
                    <w:color w:val="2C9CC4"/>
                  </w:rPr>
                </w:pPr>
                <w:r w:rsidRPr="008E2C7B">
                  <w:rPr>
                    <w:rFonts w:ascii="Calibri" w:hAnsi="Calibri" w:cs="Calibri"/>
                    <w:b/>
                    <w:color w:val="2C9CC4"/>
                    <w:sz w:val="22"/>
                  </w:rPr>
                  <w:t xml:space="preserve">System Edukacji Statystycznej  </w:t>
                </w:r>
                <w:r>
                  <w:rPr>
                    <w:rFonts w:ascii="Calibri" w:hAnsi="Calibri" w:cs="Calibri"/>
                    <w:b/>
                    <w:noProof/>
                    <w:color w:val="2C9CC4"/>
                  </w:rPr>
                  <w:drawing>
                    <wp:inline distT="0" distB="0" distL="0" distR="0">
                      <wp:extent cx="381000" cy="371475"/>
                      <wp:effectExtent l="19050" t="0" r="0" b="0"/>
                      <wp:docPr id="1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70E0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-583565</wp:posOffset>
          </wp:positionH>
          <wp:positionV relativeFrom="paragraph">
            <wp:posOffset>-198755</wp:posOffset>
          </wp:positionV>
          <wp:extent cx="8081010" cy="60325"/>
          <wp:effectExtent l="19050" t="0" r="0" b="0"/>
          <wp:wrapNone/>
          <wp:docPr id="3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0" cy="6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26" w:rsidRDefault="00713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F4" w:rsidRDefault="001465F4" w:rsidP="00526E0B">
      <w:r>
        <w:separator/>
      </w:r>
    </w:p>
  </w:footnote>
  <w:footnote w:type="continuationSeparator" w:id="0">
    <w:p w:rsidR="001465F4" w:rsidRDefault="001465F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26" w:rsidRDefault="007130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9" w:rsidRDefault="00970E09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noProof/>
        <w:color w:val="CBCBCB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-189230</wp:posOffset>
          </wp:positionV>
          <wp:extent cx="1069975" cy="492760"/>
          <wp:effectExtent l="19050" t="0" r="0" b="0"/>
          <wp:wrapNone/>
          <wp:docPr id="9" name="Obraz 2" descr="C:\Users\Jankowskam\Desktop\Olimpiada\logo_os_png 2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 w:rsidR="0009639D" w:rsidRPr="005450F3">
      <w:rPr>
        <w:rFonts w:ascii="Calibri" w:hAnsi="Calibri" w:cs="Calibri"/>
        <w:color w:val="CBCBCB"/>
        <w:sz w:val="22"/>
      </w:rPr>
      <w:fldChar w:fldCharType="begin"/>
    </w:r>
    <w:r w:rsidRPr="005450F3">
      <w:rPr>
        <w:rFonts w:ascii="Calibri" w:hAnsi="Calibri" w:cs="Calibri"/>
        <w:color w:val="CBCBCB"/>
        <w:sz w:val="22"/>
      </w:rPr>
      <w:instrText xml:space="preserve"> PAGE   \* MERGEFORMAT </w:instrText>
    </w:r>
    <w:r w:rsidR="0009639D" w:rsidRPr="005450F3">
      <w:rPr>
        <w:rFonts w:ascii="Calibri" w:hAnsi="Calibri" w:cs="Calibri"/>
        <w:color w:val="CBCBCB"/>
        <w:sz w:val="22"/>
      </w:rPr>
      <w:fldChar w:fldCharType="separate"/>
    </w:r>
    <w:r w:rsidR="00101A6C">
      <w:rPr>
        <w:rFonts w:ascii="Calibri" w:hAnsi="Calibri" w:cs="Calibri"/>
        <w:noProof/>
        <w:color w:val="CBCBCB"/>
        <w:sz w:val="22"/>
      </w:rPr>
      <w:t>1</w:t>
    </w:r>
    <w:r w:rsidR="0009639D" w:rsidRPr="005450F3">
      <w:rPr>
        <w:rFonts w:ascii="Calibri" w:hAnsi="Calibri" w:cs="Calibri"/>
        <w:color w:val="CBCBCB"/>
        <w:sz w:val="22"/>
      </w:rPr>
      <w:fldChar w:fldCharType="end"/>
    </w:r>
  </w:p>
  <w:p w:rsidR="00970E09" w:rsidRDefault="00970E09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-645795</wp:posOffset>
          </wp:positionH>
          <wp:positionV relativeFrom="paragraph">
            <wp:posOffset>186055</wp:posOffset>
          </wp:positionV>
          <wp:extent cx="8083550" cy="63500"/>
          <wp:effectExtent l="19050" t="0" r="0" b="0"/>
          <wp:wrapNone/>
          <wp:docPr id="8" name="Obraz 2" descr="E:\wzór prezentacji\GUS port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wzór prezentacji\GUS portal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0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26" w:rsidRDefault="007130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E0B"/>
    <w:rsid w:val="00007DD0"/>
    <w:rsid w:val="000428BA"/>
    <w:rsid w:val="000536AE"/>
    <w:rsid w:val="000730E0"/>
    <w:rsid w:val="0009639D"/>
    <w:rsid w:val="000F5B5B"/>
    <w:rsid w:val="00101A6C"/>
    <w:rsid w:val="00105D24"/>
    <w:rsid w:val="001465F4"/>
    <w:rsid w:val="00186AB0"/>
    <w:rsid w:val="0019007B"/>
    <w:rsid w:val="00190A79"/>
    <w:rsid w:val="001A2490"/>
    <w:rsid w:val="001D0355"/>
    <w:rsid w:val="001D1CA2"/>
    <w:rsid w:val="001E4286"/>
    <w:rsid w:val="0023595F"/>
    <w:rsid w:val="00244232"/>
    <w:rsid w:val="0028332E"/>
    <w:rsid w:val="00297097"/>
    <w:rsid w:val="002A1D7C"/>
    <w:rsid w:val="002D318E"/>
    <w:rsid w:val="002F2997"/>
    <w:rsid w:val="00317E0A"/>
    <w:rsid w:val="00321762"/>
    <w:rsid w:val="003319EC"/>
    <w:rsid w:val="00351359"/>
    <w:rsid w:val="00355058"/>
    <w:rsid w:val="00363ED6"/>
    <w:rsid w:val="003730A9"/>
    <w:rsid w:val="00396D02"/>
    <w:rsid w:val="00396EEB"/>
    <w:rsid w:val="003975A6"/>
    <w:rsid w:val="003A6774"/>
    <w:rsid w:val="003A6A87"/>
    <w:rsid w:val="003D0242"/>
    <w:rsid w:val="003D0C64"/>
    <w:rsid w:val="003F4DC3"/>
    <w:rsid w:val="0041316A"/>
    <w:rsid w:val="00426191"/>
    <w:rsid w:val="004539FA"/>
    <w:rsid w:val="00463E2A"/>
    <w:rsid w:val="00470FD8"/>
    <w:rsid w:val="00476007"/>
    <w:rsid w:val="004C03AC"/>
    <w:rsid w:val="005054EB"/>
    <w:rsid w:val="00515D35"/>
    <w:rsid w:val="00526517"/>
    <w:rsid w:val="00526E0B"/>
    <w:rsid w:val="005450F3"/>
    <w:rsid w:val="00545755"/>
    <w:rsid w:val="0056179D"/>
    <w:rsid w:val="00575875"/>
    <w:rsid w:val="005A2DD0"/>
    <w:rsid w:val="005A455E"/>
    <w:rsid w:val="005B1385"/>
    <w:rsid w:val="00611B63"/>
    <w:rsid w:val="00614B68"/>
    <w:rsid w:val="00632756"/>
    <w:rsid w:val="00635B1D"/>
    <w:rsid w:val="006525B7"/>
    <w:rsid w:val="006A4665"/>
    <w:rsid w:val="006B4A48"/>
    <w:rsid w:val="006C1546"/>
    <w:rsid w:val="006D3ACD"/>
    <w:rsid w:val="006D5F2C"/>
    <w:rsid w:val="006E69A8"/>
    <w:rsid w:val="00713026"/>
    <w:rsid w:val="00733133"/>
    <w:rsid w:val="0079672F"/>
    <w:rsid w:val="007B0908"/>
    <w:rsid w:val="007B4809"/>
    <w:rsid w:val="007C212A"/>
    <w:rsid w:val="007D190D"/>
    <w:rsid w:val="007D479E"/>
    <w:rsid w:val="007D76AA"/>
    <w:rsid w:val="00813034"/>
    <w:rsid w:val="0081636A"/>
    <w:rsid w:val="008225AA"/>
    <w:rsid w:val="008818D2"/>
    <w:rsid w:val="00891AC1"/>
    <w:rsid w:val="008C2BCB"/>
    <w:rsid w:val="008D0F88"/>
    <w:rsid w:val="008E2C7B"/>
    <w:rsid w:val="008F448A"/>
    <w:rsid w:val="0090178C"/>
    <w:rsid w:val="009308E3"/>
    <w:rsid w:val="0093289C"/>
    <w:rsid w:val="00947539"/>
    <w:rsid w:val="009636F3"/>
    <w:rsid w:val="00970E09"/>
    <w:rsid w:val="00992541"/>
    <w:rsid w:val="00997FA2"/>
    <w:rsid w:val="009A63B3"/>
    <w:rsid w:val="009C2C73"/>
    <w:rsid w:val="009F1D3C"/>
    <w:rsid w:val="00A21574"/>
    <w:rsid w:val="00A22D3A"/>
    <w:rsid w:val="00A60D16"/>
    <w:rsid w:val="00A73A91"/>
    <w:rsid w:val="00A9292D"/>
    <w:rsid w:val="00A97176"/>
    <w:rsid w:val="00AB1F4E"/>
    <w:rsid w:val="00AC0D72"/>
    <w:rsid w:val="00B21B4F"/>
    <w:rsid w:val="00B247D3"/>
    <w:rsid w:val="00B56CC4"/>
    <w:rsid w:val="00B636FD"/>
    <w:rsid w:val="00BA0336"/>
    <w:rsid w:val="00BC6C6C"/>
    <w:rsid w:val="00BD2CEE"/>
    <w:rsid w:val="00BE45FF"/>
    <w:rsid w:val="00C064ED"/>
    <w:rsid w:val="00C76796"/>
    <w:rsid w:val="00CD40CC"/>
    <w:rsid w:val="00CD4B42"/>
    <w:rsid w:val="00D063DA"/>
    <w:rsid w:val="00D0784F"/>
    <w:rsid w:val="00D30CDE"/>
    <w:rsid w:val="00D6520A"/>
    <w:rsid w:val="00D9300D"/>
    <w:rsid w:val="00D96A99"/>
    <w:rsid w:val="00DA301B"/>
    <w:rsid w:val="00DB2401"/>
    <w:rsid w:val="00DC4661"/>
    <w:rsid w:val="00E92A05"/>
    <w:rsid w:val="00EC59F4"/>
    <w:rsid w:val="00EE029C"/>
    <w:rsid w:val="00F170DB"/>
    <w:rsid w:val="00F24702"/>
    <w:rsid w:val="00F248BD"/>
    <w:rsid w:val="00F45C45"/>
    <w:rsid w:val="00F54346"/>
    <w:rsid w:val="00F5569A"/>
    <w:rsid w:val="00F81408"/>
    <w:rsid w:val="00FA3554"/>
    <w:rsid w:val="00FA4281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8D35213-197A-48CE-B8F8-3301A1D1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15D0C-B407-4302-830A-A5F8CB2A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Kwaśniewski Mikołaj</cp:lastModifiedBy>
  <cp:revision>25</cp:revision>
  <cp:lastPrinted>2017-10-03T12:15:00Z</cp:lastPrinted>
  <dcterms:created xsi:type="dcterms:W3CDTF">2016-03-29T13:35:00Z</dcterms:created>
  <dcterms:modified xsi:type="dcterms:W3CDTF">2018-01-04T08:44:00Z</dcterms:modified>
</cp:coreProperties>
</file>