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CF81326" w:rsidR="00393761" w:rsidRPr="007D605C" w:rsidRDefault="00F43EBD" w:rsidP="00F049AB">
      <w:pPr>
        <w:pStyle w:val="Tytuinfomacjisygnalnej"/>
      </w:pPr>
      <w:bookmarkStart w:id="0" w:name="_GoBack"/>
      <w:bookmarkEnd w:id="0"/>
      <w:r>
        <w:t>Innovati</w:t>
      </w:r>
      <w:r w:rsidR="007E7BBF">
        <w:t>on</w:t>
      </w:r>
      <w:r>
        <w:t xml:space="preserve"> </w:t>
      </w:r>
      <w:r w:rsidR="00EC1BFE">
        <w:t>activities</w:t>
      </w:r>
      <w:r>
        <w:t xml:space="preserve"> of enterprises in Poland </w:t>
      </w:r>
      <w:r w:rsidR="00205AE1">
        <w:br/>
      </w:r>
      <w:r>
        <w:t xml:space="preserve">in </w:t>
      </w:r>
      <w:r w:rsidR="00152B28">
        <w:t xml:space="preserve">the years </w:t>
      </w:r>
      <w:r>
        <w:t>2019-2021</w:t>
      </w:r>
    </w:p>
    <w:p w14:paraId="3DB10F9F" w14:textId="6F150338" w:rsidR="00E95B8E" w:rsidRDefault="00E06C6F" w:rsidP="00963F63">
      <w:pPr>
        <w:pStyle w:val="Lead"/>
        <w:spacing w:line="240" w:lineRule="exact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0DCB0ABC">
                <wp:simplePos x="0" y="0"/>
                <wp:positionH relativeFrom="margin">
                  <wp:posOffset>-19050</wp:posOffset>
                </wp:positionH>
                <wp:positionV relativeFrom="paragraph">
                  <wp:posOffset>6350</wp:posOffset>
                </wp:positionV>
                <wp:extent cx="2771775" cy="1154430"/>
                <wp:effectExtent l="0" t="0" r="9525" b="7620"/>
                <wp:wrapSquare wrapText="bothSides"/>
                <wp:docPr id="6" name="Pole tekstowe 2" descr="An increase by 21.5% in expenditures on innovation activities in service enterpri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9349" w14:textId="5B175C74" w:rsidR="00911F24" w:rsidRPr="00F65A5A" w:rsidRDefault="00911F24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21.5%</w:t>
                            </w:r>
                          </w:p>
                          <w:p w14:paraId="2488C932" w14:textId="1D916CC9" w:rsidR="00911F24" w:rsidRPr="007D605C" w:rsidRDefault="00F36B37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An i</w:t>
                            </w:r>
                            <w:r w:rsidR="00911F24" w:rsidRPr="00F43EBD">
                              <w:t>ncrease in</w:t>
                            </w:r>
                            <w:r>
                              <w:t xml:space="preserve"> expenditures</w:t>
                            </w:r>
                            <w:r w:rsidR="00911F24" w:rsidRPr="00F43EBD">
                              <w:t xml:space="preserve"> </w:t>
                            </w:r>
                            <w:r>
                              <w:t>on</w:t>
                            </w:r>
                            <w:r w:rsidR="00911F24" w:rsidRPr="00F43EBD">
                              <w:t xml:space="preserve"> innovati</w:t>
                            </w:r>
                            <w:r>
                              <w:t>on</w:t>
                            </w:r>
                            <w:r w:rsidR="00911F24" w:rsidRPr="00F43EBD">
                              <w:t xml:space="preserve"> </w:t>
                            </w:r>
                            <w:r w:rsidR="00760977">
                              <w:br/>
                            </w:r>
                            <w:r w:rsidR="00911F24" w:rsidRPr="00F43EBD">
                              <w:t>activities in service enterprises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An increase by 21.5% in expenditures on innovation activities in service enterprises" style="position:absolute;margin-left:-1.5pt;margin-top:.5pt;width:218.25pt;height:90.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" fillcolor="#001d77" stroked="f">
                <v:stroke joinstyle="miter"/>
                <v:textbox>
                  <w:txbxContent>
                    <w:p w14:paraId="701C9349" w14:textId="5B175C74" w:rsidR="00911F24" w:rsidRPr="00F65A5A" w:rsidRDefault="00911F24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21.5%</w:t>
                      </w:r>
                    </w:p>
                    <w:p w14:paraId="2488C932" w14:textId="1D916CC9" w:rsidR="00911F24" w:rsidRPr="007D605C" w:rsidRDefault="00F36B37" w:rsidP="00D82FE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An i</w:t>
                      </w:r>
                      <w:r w:rsidR="00911F24" w:rsidRPr="00F43EBD">
                        <w:t>ncrease in</w:t>
                      </w:r>
                      <w:r>
                        <w:t xml:space="preserve"> expenditures</w:t>
                      </w:r>
                      <w:r w:rsidR="00911F24" w:rsidRPr="00F43EBD">
                        <w:t xml:space="preserve"> </w:t>
                      </w:r>
                      <w:r>
                        <w:t>on</w:t>
                      </w:r>
                      <w:r w:rsidR="00911F24" w:rsidRPr="00F43EBD">
                        <w:t xml:space="preserve"> innovati</w:t>
                      </w:r>
                      <w:r>
                        <w:t>on</w:t>
                      </w:r>
                      <w:r w:rsidR="00911F24" w:rsidRPr="00F43EBD">
                        <w:t xml:space="preserve"> </w:t>
                      </w:r>
                      <w:r w:rsidR="00760977">
                        <w:br/>
                      </w:r>
                      <w:r w:rsidR="00911F24" w:rsidRPr="00F43EBD">
                        <w:t>activities in service enterprises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118C2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F5CC7F3" wp14:editId="0037D019">
                <wp:simplePos x="0" y="0"/>
                <wp:positionH relativeFrom="margin">
                  <wp:posOffset>-43180</wp:posOffset>
                </wp:positionH>
                <wp:positionV relativeFrom="paragraph">
                  <wp:posOffset>1210310</wp:posOffset>
                </wp:positionV>
                <wp:extent cx="2772000" cy="1154430"/>
                <wp:effectExtent l="0" t="0" r="9525" b="7620"/>
                <wp:wrapSquare wrapText="bothSides"/>
                <wp:docPr id="24" name="Pole tekstowe 2" descr="A decrease by 6.6% in expenditures on innovation activities in industrial enterpri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77200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29EB5" w14:textId="52D3AC9A" w:rsidR="00911F24" w:rsidRPr="009B2A4A" w:rsidRDefault="00760977" w:rsidP="006118C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911F2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6.6%</w:t>
                            </w:r>
                          </w:p>
                          <w:p w14:paraId="3B0F7A6B" w14:textId="6F071084" w:rsidR="00911F24" w:rsidRPr="007D605C" w:rsidRDefault="007E7BBF" w:rsidP="00F43EB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A d</w:t>
                            </w:r>
                            <w:r w:rsidR="00911F24" w:rsidRPr="00F43EBD">
                              <w:t>ecrease in expenditure</w:t>
                            </w:r>
                            <w:r>
                              <w:t>s</w:t>
                            </w:r>
                            <w:r w:rsidR="00911F24" w:rsidRPr="00F43EBD">
                              <w:t xml:space="preserve"> on innovati</w:t>
                            </w:r>
                            <w:r>
                              <w:t>on</w:t>
                            </w:r>
                            <w:r w:rsidR="00911F24" w:rsidRPr="00F43EBD">
                              <w:t xml:space="preserve"> </w:t>
                            </w:r>
                            <w:r w:rsidR="00760977">
                              <w:br/>
                            </w:r>
                            <w:r w:rsidR="00911F24" w:rsidRPr="00F43EBD">
                              <w:t>activities in industrial enterprises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CC7F3" id="_x0000_s1027" alt="A decrease by 6.6% in expenditures on innovation activities in industrial enterprises" style="position:absolute;margin-left:-3.4pt;margin-top:95.3pt;width:218.25pt;height:90.9pt;rotation:180;flip:x y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" fillcolor="#001d77" stroked="f">
                <v:stroke joinstyle="miter"/>
                <v:textbox>
                  <w:txbxContent>
                    <w:p w14:paraId="71829EB5" w14:textId="52D3AC9A" w:rsidR="00911F24" w:rsidRPr="009B2A4A" w:rsidRDefault="00760977" w:rsidP="006118C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911F2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6.6%</w:t>
                      </w:r>
                    </w:p>
                    <w:p w14:paraId="3B0F7A6B" w14:textId="6F071084" w:rsidR="00911F24" w:rsidRPr="007D605C" w:rsidRDefault="007E7BBF" w:rsidP="00F43EB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A d</w:t>
                      </w:r>
                      <w:r w:rsidR="00911F24" w:rsidRPr="00F43EBD">
                        <w:t>ecrease in expenditure</w:t>
                      </w:r>
                      <w:r>
                        <w:t>s</w:t>
                      </w:r>
                      <w:r w:rsidR="00911F24" w:rsidRPr="00F43EBD">
                        <w:t xml:space="preserve"> on innovati</w:t>
                      </w:r>
                      <w:r>
                        <w:t>on</w:t>
                      </w:r>
                      <w:r w:rsidR="00911F24" w:rsidRPr="00F43EBD">
                        <w:t xml:space="preserve"> </w:t>
                      </w:r>
                      <w:r w:rsidR="00760977">
                        <w:br/>
                      </w:r>
                      <w:r w:rsidR="00911F24" w:rsidRPr="00F43EBD">
                        <w:t>activities in industrial enterprises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43EBD" w:rsidRPr="00F43EBD">
        <w:t xml:space="preserve">In </w:t>
      </w:r>
      <w:r w:rsidR="00F36B37">
        <w:t xml:space="preserve">the years </w:t>
      </w:r>
      <w:r w:rsidR="00F43EBD" w:rsidRPr="00F43EBD">
        <w:t xml:space="preserve">2019-2021, 26.3% </w:t>
      </w:r>
      <w:r>
        <w:br/>
      </w:r>
      <w:r w:rsidR="00F43EBD" w:rsidRPr="00F43EBD">
        <w:t xml:space="preserve">of industrial enterprises and 22.2% </w:t>
      </w:r>
      <w:r>
        <w:br/>
      </w:r>
      <w:r w:rsidR="00F43EBD" w:rsidRPr="00F43EBD">
        <w:t xml:space="preserve">of service enterprises </w:t>
      </w:r>
      <w:r w:rsidR="00F43EBD">
        <w:t>performed</w:t>
      </w:r>
      <w:r w:rsidR="00F43EBD" w:rsidRPr="00F43EBD">
        <w:t xml:space="preserve"> innovat</w:t>
      </w:r>
      <w:r w:rsidR="00F36B37">
        <w:t>ion</w:t>
      </w:r>
      <w:r w:rsidR="00F43EBD" w:rsidRPr="00F43EBD">
        <w:t xml:space="preserve"> activit</w:t>
      </w:r>
      <w:r w:rsidR="00F36B37">
        <w:t>ies</w:t>
      </w:r>
      <w:r w:rsidR="00F43EBD" w:rsidRPr="00F43EBD">
        <w:t xml:space="preserve">. </w:t>
      </w:r>
      <w:r w:rsidR="00F43EBD">
        <w:t>Expenditures</w:t>
      </w:r>
      <w:r w:rsidR="00F43EBD" w:rsidRPr="00F43EBD">
        <w:t xml:space="preserve"> </w:t>
      </w:r>
      <w:r>
        <w:br/>
      </w:r>
      <w:r w:rsidR="00F43EBD" w:rsidRPr="00F43EBD">
        <w:t>on innovati</w:t>
      </w:r>
      <w:r w:rsidR="00F36B37">
        <w:t>on</w:t>
      </w:r>
      <w:r w:rsidR="00F43EBD" w:rsidRPr="00F43EBD">
        <w:t xml:space="preserve"> activit</w:t>
      </w:r>
      <w:r w:rsidR="00F36B37">
        <w:t>ies</w:t>
      </w:r>
      <w:r w:rsidR="00F43EBD" w:rsidRPr="00F43EBD">
        <w:t xml:space="preserve"> incurred in 2021 in industrial enterprises amounted </w:t>
      </w:r>
      <w:r>
        <w:br/>
      </w:r>
      <w:r w:rsidR="00F43EBD" w:rsidRPr="00F43EBD">
        <w:t xml:space="preserve">to PLN 19041.5 million, and in service enterprises </w:t>
      </w:r>
      <w:r w:rsidR="00687F11">
        <w:t>–</w:t>
      </w:r>
      <w:r w:rsidR="00F43EBD" w:rsidRPr="00F43EBD">
        <w:t xml:space="preserve"> PLN 22348.6 million. </w:t>
      </w:r>
      <w:r>
        <w:br/>
      </w:r>
      <w:r w:rsidR="00F43EBD" w:rsidRPr="00F43EBD">
        <w:t>In 202</w:t>
      </w:r>
      <w:r w:rsidR="00152B28">
        <w:t>1</w:t>
      </w:r>
      <w:r w:rsidR="00F43EBD" w:rsidRPr="00F43EBD">
        <w:t xml:space="preserve">, the share of revenue from sales of new or improved products introduced to the market between 2019 and 2021 </w:t>
      </w:r>
      <w:r>
        <w:br/>
      </w:r>
      <w:r w:rsidR="00F43EBD" w:rsidRPr="00F43EBD">
        <w:t>in total revenue</w:t>
      </w:r>
      <w:r w:rsidR="00F43EBD">
        <w:t>s from sales</w:t>
      </w:r>
      <w:r w:rsidR="00F43EBD" w:rsidRPr="00F43EBD">
        <w:t xml:space="preserve"> in industrial enterprises was 8.9%, and in service enterprises </w:t>
      </w:r>
      <w:r w:rsidR="00687F11">
        <w:t>–</w:t>
      </w:r>
      <w:r w:rsidR="00F43EBD" w:rsidRPr="00F43EBD">
        <w:t xml:space="preserve"> 3.1%.</w:t>
      </w:r>
      <w:r w:rsidR="00CB6AD4" w:rsidRPr="00E231AB">
        <w:rPr>
          <w:shd w:val="clear" w:color="auto" w:fill="FFFFFF"/>
        </w:rPr>
        <w:br/>
      </w:r>
    </w:p>
    <w:p w14:paraId="099C2E55" w14:textId="77777777" w:rsidR="007718D9" w:rsidRDefault="007718D9" w:rsidP="00F43EBD">
      <w:pPr>
        <w:pStyle w:val="Lead"/>
      </w:pPr>
    </w:p>
    <w:p w14:paraId="6260F5AB" w14:textId="24CDFBE4" w:rsidR="000011DB" w:rsidRDefault="00F43EBD" w:rsidP="0087307C">
      <w:pPr>
        <w:rPr>
          <w:lang w:eastAsia="pl-PL"/>
        </w:rPr>
      </w:pPr>
      <w:r w:rsidRPr="00F43EBD">
        <w:rPr>
          <w:lang w:eastAsia="pl-PL"/>
        </w:rPr>
        <w:t>An innovation</w:t>
      </w:r>
      <w:r w:rsidR="00F72800">
        <w:rPr>
          <w:lang w:eastAsia="pl-PL"/>
        </w:rPr>
        <w:t>-</w:t>
      </w:r>
      <w:r w:rsidRPr="00F43EBD">
        <w:rPr>
          <w:lang w:eastAsia="pl-PL"/>
        </w:rPr>
        <w:t xml:space="preserve">active enterprise is one that in the period under review introduced at least one product or business process innovation or carried out </w:t>
      </w:r>
      <w:r w:rsidR="00664550">
        <w:rPr>
          <w:lang w:eastAsia="pl-PL"/>
        </w:rPr>
        <w:t xml:space="preserve">in that period </w:t>
      </w:r>
      <w:r w:rsidRPr="00F43EBD">
        <w:rPr>
          <w:lang w:eastAsia="pl-PL"/>
        </w:rPr>
        <w:t xml:space="preserve">at least one </w:t>
      </w:r>
      <w:r w:rsidR="00B578DF">
        <w:rPr>
          <w:lang w:eastAsia="pl-PL"/>
        </w:rPr>
        <w:br/>
      </w:r>
      <w:r w:rsidRPr="00F43EBD">
        <w:rPr>
          <w:lang w:eastAsia="pl-PL"/>
        </w:rPr>
        <w:t xml:space="preserve">innovation project, which was interrupted or abandoned during the period under review </w:t>
      </w:r>
      <w:r w:rsidR="00B578DF">
        <w:rPr>
          <w:lang w:eastAsia="pl-PL"/>
        </w:rPr>
        <w:br/>
      </w:r>
      <w:r w:rsidR="00664550">
        <w:rPr>
          <w:lang w:eastAsia="pl-PL"/>
        </w:rPr>
        <w:t xml:space="preserve">(not successfully completed), </w:t>
      </w:r>
      <w:r w:rsidRPr="00F43EBD">
        <w:rPr>
          <w:lang w:eastAsia="pl-PL"/>
        </w:rPr>
        <w:t xml:space="preserve">has not been completed by the end of that period (i.e. is </w:t>
      </w:r>
      <w:r w:rsidR="00664550">
        <w:rPr>
          <w:lang w:eastAsia="pl-PL"/>
        </w:rPr>
        <w:t>ongoing</w:t>
      </w:r>
      <w:r w:rsidRPr="00F43EBD">
        <w:rPr>
          <w:lang w:eastAsia="pl-PL"/>
        </w:rPr>
        <w:t>)</w:t>
      </w:r>
      <w:r w:rsidR="00664550">
        <w:rPr>
          <w:lang w:eastAsia="pl-PL"/>
        </w:rPr>
        <w:t xml:space="preserve"> </w:t>
      </w:r>
      <w:r w:rsidR="00664550" w:rsidRPr="00664550">
        <w:rPr>
          <w:lang w:eastAsia="pl-PL"/>
        </w:rPr>
        <w:t>or has been completed, but the innovati</w:t>
      </w:r>
      <w:r w:rsidR="0018426F">
        <w:rPr>
          <w:lang w:eastAsia="pl-PL"/>
        </w:rPr>
        <w:t>on has not yet been implemented</w:t>
      </w:r>
      <w:r w:rsidRPr="00F43EBD">
        <w:rPr>
          <w:lang w:eastAsia="pl-PL"/>
        </w:rPr>
        <w:t>.</w:t>
      </w:r>
    </w:p>
    <w:p w14:paraId="2323A5B4" w14:textId="7646C530" w:rsidR="003A0438" w:rsidRDefault="003A0438" w:rsidP="0087307C">
      <w:pPr>
        <w:rPr>
          <w:lang w:eastAsia="pl-PL"/>
        </w:rPr>
      </w:pPr>
      <w:r w:rsidRPr="003A0438">
        <w:rPr>
          <w:lang w:eastAsia="pl-PL"/>
        </w:rPr>
        <w:t xml:space="preserve">In </w:t>
      </w:r>
      <w:r w:rsidR="0018426F">
        <w:rPr>
          <w:lang w:eastAsia="pl-PL"/>
        </w:rPr>
        <w:t xml:space="preserve">the years </w:t>
      </w:r>
      <w:r w:rsidRPr="003A0438">
        <w:rPr>
          <w:lang w:eastAsia="pl-PL"/>
        </w:rPr>
        <w:t xml:space="preserve">2019-2021, the share of </w:t>
      </w:r>
      <w:r w:rsidR="00F72800">
        <w:rPr>
          <w:lang w:eastAsia="pl-PL"/>
        </w:rPr>
        <w:t>innovation-active</w:t>
      </w:r>
      <w:r w:rsidRPr="003A0438">
        <w:rPr>
          <w:lang w:eastAsia="pl-PL"/>
        </w:rPr>
        <w:t xml:space="preserve"> enterprises in the industrial enterprise sector </w:t>
      </w:r>
      <w:r w:rsidR="0018426F">
        <w:rPr>
          <w:lang w:eastAsia="pl-PL"/>
        </w:rPr>
        <w:t xml:space="preserve">amounted to </w:t>
      </w:r>
      <w:r w:rsidRPr="003A0438">
        <w:rPr>
          <w:lang w:eastAsia="pl-PL"/>
        </w:rPr>
        <w:t>26.3% and in services 22.2%.</w:t>
      </w:r>
    </w:p>
    <w:p w14:paraId="623B8E3B" w14:textId="09D6D2EA" w:rsidR="000011DB" w:rsidRDefault="000011DB" w:rsidP="000011DB">
      <w:pPr>
        <w:pStyle w:val="Tytutablicy"/>
      </w:pPr>
      <w:r w:rsidRPr="00DA77AD">
        <w:t xml:space="preserve">Chart 1. </w:t>
      </w:r>
      <w:r w:rsidR="00F72800">
        <w:t>Innovation-active</w:t>
      </w:r>
      <w:r w:rsidR="00F43EBD">
        <w:t xml:space="preserve"> enterprises</w:t>
      </w:r>
    </w:p>
    <w:p w14:paraId="2FA573CE" w14:textId="0B0DCD37" w:rsidR="007718D9" w:rsidRDefault="007718D9" w:rsidP="007718D9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B86789F" wp14:editId="31FB1D34">
            <wp:extent cx="4146812" cy="2225045"/>
            <wp:effectExtent l="0" t="0" r="6350" b="3810"/>
            <wp:docPr id="1" name="Obraz 1" descr="Column chart. In the years 2019-2021, innovation active enterprises accounted for 26.3% of industrial enterprises and 22.2% of service enterprises compared to 36.7% and 33.0% in the years 2018-2020, respectively." title="Ch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6812" cy="222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AD6E" w14:textId="77777777" w:rsidR="007718D9" w:rsidRDefault="007718D9" w:rsidP="007718D9">
      <w:pPr>
        <w:rPr>
          <w:noProof/>
          <w:lang w:eastAsia="pl-PL"/>
        </w:rPr>
      </w:pPr>
    </w:p>
    <w:p w14:paraId="73FB34CB" w14:textId="77777777" w:rsidR="007718D9" w:rsidRDefault="007718D9" w:rsidP="007718D9">
      <w:pPr>
        <w:rPr>
          <w:noProof/>
          <w:lang w:eastAsia="pl-PL"/>
        </w:rPr>
      </w:pPr>
    </w:p>
    <w:p w14:paraId="072535CD" w14:textId="729DF5B9" w:rsidR="007718D9" w:rsidRDefault="007718D9" w:rsidP="007718D9">
      <w:pPr>
        <w:rPr>
          <w:noProof/>
          <w:lang w:eastAsia="pl-PL"/>
        </w:rPr>
      </w:pPr>
    </w:p>
    <w:p w14:paraId="45A5E8BD" w14:textId="30E8A80E" w:rsidR="003A0438" w:rsidRDefault="007718D9" w:rsidP="007718D9">
      <w:pPr>
        <w:rPr>
          <w:noProof/>
          <w:lang w:eastAsia="pl-PL"/>
        </w:rPr>
      </w:pPr>
      <w:r w:rsidRPr="00823593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F079980" wp14:editId="255A8AE9">
                <wp:simplePos x="0" y="0"/>
                <wp:positionH relativeFrom="column">
                  <wp:posOffset>5221960</wp:posOffset>
                </wp:positionH>
                <wp:positionV relativeFrom="paragraph">
                  <wp:posOffset>356</wp:posOffset>
                </wp:positionV>
                <wp:extent cx="1725295" cy="906780"/>
                <wp:effectExtent l="0" t="0" r="0" b="0"/>
                <wp:wrapTight wrapText="bothSides">
                  <wp:wrapPolygon edited="0">
                    <wp:start x="715" y="0"/>
                    <wp:lineTo x="715" y="20874"/>
                    <wp:lineTo x="20749" y="20874"/>
                    <wp:lineTo x="20749" y="0"/>
                    <wp:lineTo x="715" y="0"/>
                  </wp:wrapPolygon>
                </wp:wrapTight>
                <wp:docPr id="15" name="Pole tekstowe 15" descr="The share of enterprises that introduced innovations in the years 2019-2021 was higher in industry than in services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2EF9" w14:textId="0D7B1D92" w:rsidR="00911F24" w:rsidRPr="00E95B8E" w:rsidRDefault="00925536" w:rsidP="000011D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The share of enterprises that introduced innovations </w:t>
                            </w:r>
                            <w:r w:rsidR="007718D9">
                              <w:br/>
                            </w:r>
                            <w:r>
                              <w:t>i</w:t>
                            </w:r>
                            <w:r w:rsidR="00642442">
                              <w:t xml:space="preserve">n the years 2019-2021 </w:t>
                            </w:r>
                            <w:r>
                              <w:t xml:space="preserve">was higher in </w:t>
                            </w:r>
                            <w:r w:rsidR="00911F24" w:rsidRPr="003A0438">
                              <w:t>industr</w:t>
                            </w:r>
                            <w:r w:rsidR="00642442">
                              <w:t>y</w:t>
                            </w:r>
                            <w:r w:rsidR="00911F24" w:rsidRPr="003A0438">
                              <w:t xml:space="preserve"> than </w:t>
                            </w:r>
                            <w:r w:rsidR="007718D9">
                              <w:br/>
                            </w:r>
                            <w:r w:rsidR="00642442">
                              <w:t>in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7998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8" type="#_x0000_t202" alt="The share of enterprises that introduced innovations in the years 2019-2021 was higher in industry than in services&#10;" style="position:absolute;margin-left:411.2pt;margin-top:.05pt;width:135.85pt;height:71.4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" filled="f" stroked="f">
                <v:textbox>
                  <w:txbxContent>
                    <w:p w14:paraId="29462EF9" w14:textId="0D7B1D92" w:rsidR="00911F24" w:rsidRPr="00E95B8E" w:rsidRDefault="00925536" w:rsidP="000011D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The share of enterprises that introduced innovations </w:t>
                      </w:r>
                      <w:r w:rsidR="007718D9">
                        <w:br/>
                      </w:r>
                      <w:r>
                        <w:t>i</w:t>
                      </w:r>
                      <w:r w:rsidR="00642442">
                        <w:t xml:space="preserve">n the years 2019-2021 </w:t>
                      </w:r>
                      <w:r>
                        <w:t xml:space="preserve">was higher in </w:t>
                      </w:r>
                      <w:r w:rsidR="00911F24" w:rsidRPr="003A0438">
                        <w:t>industr</w:t>
                      </w:r>
                      <w:r w:rsidR="00642442">
                        <w:t>y</w:t>
                      </w:r>
                      <w:r w:rsidR="00911F24" w:rsidRPr="003A0438">
                        <w:t xml:space="preserve"> than </w:t>
                      </w:r>
                      <w:r w:rsidR="007718D9">
                        <w:br/>
                      </w:r>
                      <w:r w:rsidR="00642442">
                        <w:t>in services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0438" w:rsidRPr="003A0438">
        <w:rPr>
          <w:noProof/>
          <w:lang w:eastAsia="pl-PL"/>
        </w:rPr>
        <w:t xml:space="preserve">An innovative enterprise is one that </w:t>
      </w:r>
      <w:r w:rsidR="0018426F">
        <w:rPr>
          <w:noProof/>
          <w:lang w:eastAsia="pl-PL"/>
        </w:rPr>
        <w:t>has introduced</w:t>
      </w:r>
      <w:r w:rsidR="003A0438" w:rsidRPr="003A0438">
        <w:rPr>
          <w:noProof/>
          <w:lang w:eastAsia="pl-PL"/>
        </w:rPr>
        <w:t xml:space="preserve"> one or more innovations during the observation period.</w:t>
      </w:r>
    </w:p>
    <w:p w14:paraId="0E5D2190" w14:textId="1935DEB0" w:rsidR="003A0438" w:rsidRDefault="003A0438" w:rsidP="007718D9">
      <w:pPr>
        <w:rPr>
          <w:b/>
          <w:szCs w:val="19"/>
        </w:rPr>
      </w:pPr>
      <w:r w:rsidRPr="007718D9">
        <w:t xml:space="preserve">In </w:t>
      </w:r>
      <w:r w:rsidR="0018426F" w:rsidRPr="007718D9">
        <w:t xml:space="preserve">the years </w:t>
      </w:r>
      <w:r w:rsidRPr="007718D9">
        <w:t xml:space="preserve">2019-2021, 22.0% of industrial enterprises and 19.7% of service enterprises introduced innovations (new or improved products or business processes), i.e. </w:t>
      </w:r>
      <w:r w:rsidR="0018426F" w:rsidRPr="007718D9">
        <w:t>fewer</w:t>
      </w:r>
      <w:r w:rsidRPr="007718D9">
        <w:t xml:space="preserve"> than in </w:t>
      </w:r>
      <w:r w:rsidR="0018426F" w:rsidRPr="007718D9">
        <w:t xml:space="preserve">the years </w:t>
      </w:r>
      <w:r w:rsidRPr="007718D9">
        <w:t xml:space="preserve">2018-2020, when </w:t>
      </w:r>
      <w:r w:rsidR="0018426F" w:rsidRPr="007718D9">
        <w:t xml:space="preserve">innovations were introduced by </w:t>
      </w:r>
      <w:r w:rsidRPr="007718D9">
        <w:t>31.4% and 30.8% of surveyed enterprises, respectively</w:t>
      </w:r>
      <w:r>
        <w:rPr>
          <w:szCs w:val="19"/>
        </w:rPr>
        <w:t>.</w:t>
      </w:r>
    </w:p>
    <w:p w14:paraId="4057100D" w14:textId="16131701" w:rsidR="000011DB" w:rsidRDefault="000011DB" w:rsidP="000011DB">
      <w:pPr>
        <w:pStyle w:val="Tytutablicy"/>
      </w:pPr>
      <w:r w:rsidRPr="00DA77AD">
        <w:t xml:space="preserve">Chart </w:t>
      </w:r>
      <w:r>
        <w:t>2</w:t>
      </w:r>
      <w:r w:rsidRPr="00DA77AD">
        <w:t xml:space="preserve">. </w:t>
      </w:r>
      <w:r w:rsidR="003A0438">
        <w:t>Enterprises that introduced innovations</w:t>
      </w:r>
    </w:p>
    <w:p w14:paraId="29F4112B" w14:textId="32758F3B" w:rsidR="001536FC" w:rsidRDefault="001536FC" w:rsidP="001536FC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3048866" wp14:editId="60BCCAA7">
            <wp:extent cx="4248000" cy="2260958"/>
            <wp:effectExtent l="0" t="0" r="635" b="6350"/>
            <wp:docPr id="2" name="Obraz 2" descr="Column chart. Chart described in the text" title="Ch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226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9BC1" w14:textId="041F9AD8" w:rsidR="00FB0D4D" w:rsidRDefault="00642442" w:rsidP="0050585A">
      <w:r w:rsidRPr="00FD45FB">
        <w:rPr>
          <w:spacing w:val="-2"/>
          <w:lang w:val="en-GB" w:eastAsia="pl-PL"/>
        </w:rPr>
        <w:t>Product innovations were introduced more often by industrial enterprises than service enterprises</w:t>
      </w:r>
      <w:r>
        <w:rPr>
          <w:lang w:val="en-GB" w:eastAsia="pl-PL"/>
        </w:rPr>
        <w:t xml:space="preserve"> (13.1% and 6.8%, respectively), whereas in the case of business process innovations, </w:t>
      </w:r>
      <w:r w:rsidRPr="00FD45FB">
        <w:rPr>
          <w:spacing w:val="-6"/>
          <w:lang w:val="en-GB" w:eastAsia="pl-PL"/>
        </w:rPr>
        <w:t>the shares of enterprises implementing them were at a similar level (18.0% and 18.1%, respectively)</w:t>
      </w:r>
      <w:r w:rsidRPr="00FD45FB">
        <w:rPr>
          <w:rFonts w:eastAsia="Times New Roman" w:cs="Times New Roman"/>
          <w:spacing w:val="-6"/>
          <w:szCs w:val="19"/>
          <w:lang w:eastAsia="pl-PL"/>
        </w:rPr>
        <w:t>.</w:t>
      </w:r>
    </w:p>
    <w:p w14:paraId="4C97A38C" w14:textId="0B426C9B" w:rsidR="00FB0D4D" w:rsidRDefault="00FB0D4D" w:rsidP="00FB0D4D">
      <w:pPr>
        <w:pStyle w:val="Tytutablicy"/>
      </w:pPr>
      <w:r w:rsidRPr="00DA77AD">
        <w:t xml:space="preserve">Chart </w:t>
      </w:r>
      <w:r>
        <w:t>3</w:t>
      </w:r>
      <w:r w:rsidRPr="00DA77AD">
        <w:t xml:space="preserve">. </w:t>
      </w:r>
      <w:r w:rsidR="003A0438">
        <w:t xml:space="preserve">Enterprises that introduced innovations in </w:t>
      </w:r>
      <w:r w:rsidR="00DB0B6D">
        <w:t xml:space="preserve">the years </w:t>
      </w:r>
      <w:r w:rsidR="003A0438">
        <w:t>2019-2021</w:t>
      </w:r>
    </w:p>
    <w:p w14:paraId="4974446C" w14:textId="7595D216" w:rsidR="0050585A" w:rsidRDefault="0050585A" w:rsidP="0050585A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FA99958" wp14:editId="5A54F948">
            <wp:extent cx="4268733" cy="2036068"/>
            <wp:effectExtent l="0" t="0" r="0" b="2540"/>
            <wp:docPr id="4" name="Obraz 4" descr="Column chart. Chart described in the text" title="Ch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8733" cy="203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01FB" w14:textId="73819A15" w:rsidR="00347778" w:rsidRDefault="003A0438" w:rsidP="0050585A">
      <w:r w:rsidRPr="003A0438">
        <w:rPr>
          <w:lang w:eastAsia="pl-PL"/>
        </w:rPr>
        <w:t xml:space="preserve">In the period 2019-2021, under product innovation, new or improved products were </w:t>
      </w:r>
      <w:r w:rsidRPr="0050585A">
        <w:rPr>
          <w:spacing w:val="-2"/>
          <w:lang w:eastAsia="pl-PL"/>
        </w:rPr>
        <w:t>introduced by 12.0% of industrial enterprises and 3.5% of service enterprises, while new or improved</w:t>
      </w:r>
      <w:r w:rsidRPr="003A0438">
        <w:rPr>
          <w:lang w:eastAsia="pl-PL"/>
        </w:rPr>
        <w:t xml:space="preserve"> services were introduced by 3.6% of industrial enterprises and 5.1% of service enterprises.</w:t>
      </w:r>
    </w:p>
    <w:p w14:paraId="1993B5E6" w14:textId="0E4D2824" w:rsidR="0076244A" w:rsidRDefault="0076244A" w:rsidP="003A0438">
      <w:pPr>
        <w:pStyle w:val="Tytutablicy"/>
      </w:pPr>
      <w:r w:rsidRPr="00DA77AD">
        <w:t xml:space="preserve">Chart </w:t>
      </w:r>
      <w:r>
        <w:t>4</w:t>
      </w:r>
      <w:r w:rsidRPr="00DA77AD">
        <w:t xml:space="preserve">. </w:t>
      </w:r>
      <w:r w:rsidR="003A0438" w:rsidRPr="003A0438">
        <w:t xml:space="preserve">Enterprises that introduced product innovations </w:t>
      </w:r>
      <w:r w:rsidR="00F50792">
        <w:t xml:space="preserve">in </w:t>
      </w:r>
      <w:r w:rsidR="00DB0B6D">
        <w:t xml:space="preserve">the years </w:t>
      </w:r>
      <w:r w:rsidR="00F50792">
        <w:t>2019-2021</w:t>
      </w:r>
    </w:p>
    <w:p w14:paraId="0B64E35B" w14:textId="3CB7026D" w:rsidR="00152654" w:rsidRDefault="00152654" w:rsidP="00152654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3E4E743" wp14:editId="011C56A3">
            <wp:extent cx="4207883" cy="1512000"/>
            <wp:effectExtent l="0" t="0" r="2540" b="0"/>
            <wp:docPr id="25" name="Obraz 25" descr="Bar chart. Chart described in the text" title="Char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7883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2D24" w14:textId="5D124EF7" w:rsidR="00B628ED" w:rsidRDefault="00642442" w:rsidP="005913F1">
      <w:pPr>
        <w:rPr>
          <w:lang w:eastAsia="pl-PL"/>
        </w:rPr>
      </w:pPr>
      <w:r w:rsidRPr="005913F1">
        <w:rPr>
          <w:spacing w:val="-2"/>
          <w:lang w:eastAsia="pl-PL"/>
        </w:rPr>
        <w:lastRenderedPageBreak/>
        <w:t>Among the types of business proces innovations, i</w:t>
      </w:r>
      <w:r w:rsidR="003A0438" w:rsidRPr="005913F1">
        <w:rPr>
          <w:spacing w:val="-2"/>
          <w:lang w:eastAsia="pl-PL"/>
        </w:rPr>
        <w:t>ndustrial enterprises most often introduced</w:t>
      </w:r>
      <w:r w:rsidR="003A0438" w:rsidRPr="003A0438">
        <w:rPr>
          <w:lang w:eastAsia="pl-PL"/>
        </w:rPr>
        <w:t xml:space="preserve"> new or improved </w:t>
      </w:r>
      <w:r w:rsidR="005B1871" w:rsidRPr="005B1871">
        <w:rPr>
          <w:lang w:eastAsia="pl-PL"/>
        </w:rPr>
        <w:t xml:space="preserve">methods for producing goods or providing services </w:t>
      </w:r>
      <w:r w:rsidR="003A0438" w:rsidRPr="003A0438">
        <w:rPr>
          <w:lang w:eastAsia="pl-PL"/>
        </w:rPr>
        <w:t xml:space="preserve">(9.5%), while service entities introduced new or </w:t>
      </w:r>
      <w:r>
        <w:rPr>
          <w:lang w:eastAsia="pl-PL"/>
        </w:rPr>
        <w:t xml:space="preserve">improved </w:t>
      </w:r>
      <w:r w:rsidRPr="00642442">
        <w:rPr>
          <w:lang w:eastAsia="pl-PL"/>
        </w:rPr>
        <w:t>business practices for organising procedures or external relations</w:t>
      </w:r>
      <w:r w:rsidR="003A0438" w:rsidRPr="003A0438">
        <w:rPr>
          <w:lang w:eastAsia="pl-PL"/>
        </w:rPr>
        <w:t xml:space="preserve"> (12.5%).</w:t>
      </w:r>
    </w:p>
    <w:p w14:paraId="189837CE" w14:textId="77777777" w:rsidR="00C5221A" w:rsidRDefault="00B628ED" w:rsidP="00023C28">
      <w:pPr>
        <w:keepNext/>
        <w:spacing w:before="360" w:line="240" w:lineRule="auto"/>
        <w:outlineLvl w:val="0"/>
      </w:pPr>
      <w:r w:rsidRPr="00023C28">
        <w:rPr>
          <w:b/>
        </w:rPr>
        <w:t xml:space="preserve">Chart 5. </w:t>
      </w:r>
      <w:r w:rsidR="003F367C" w:rsidRPr="00023C28">
        <w:rPr>
          <w:b/>
        </w:rPr>
        <w:t xml:space="preserve">Enterprises that introduced business process innovations </w:t>
      </w:r>
      <w:r w:rsidR="00F50792" w:rsidRPr="00023C28">
        <w:rPr>
          <w:b/>
        </w:rPr>
        <w:t xml:space="preserve">in </w:t>
      </w:r>
      <w:r w:rsidR="00DB0B6D" w:rsidRPr="00023C28">
        <w:rPr>
          <w:b/>
        </w:rPr>
        <w:t xml:space="preserve">the years </w:t>
      </w:r>
      <w:r w:rsidR="00F50792" w:rsidRPr="00023C28">
        <w:rPr>
          <w:b/>
        </w:rPr>
        <w:t>2019-2021</w:t>
      </w:r>
      <w:r w:rsidR="009A289D">
        <w:rPr>
          <w:noProof/>
          <w:lang w:eastAsia="pl-PL"/>
        </w:rPr>
        <w:drawing>
          <wp:inline distT="0" distB="0" distL="0" distR="0" wp14:anchorId="373CC644" wp14:editId="318EF2C6">
            <wp:extent cx="4284000" cy="3423238"/>
            <wp:effectExtent l="0" t="0" r="2540" b="6350"/>
            <wp:docPr id="26" name="Obraz 26" descr="Bar chart. Chart described in the text" title="Char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42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2D87" w14:textId="77777777" w:rsidR="008A1FE0" w:rsidRDefault="008A1FE0" w:rsidP="008A1FE0"/>
    <w:p w14:paraId="6F424B35" w14:textId="15EB81D1" w:rsidR="00705604" w:rsidRDefault="00705604" w:rsidP="00705604">
      <w:pPr>
        <w:rPr>
          <w:lang w:eastAsia="pl-PL"/>
        </w:rPr>
      </w:pPr>
      <w:r w:rsidRPr="00B76772">
        <w:rPr>
          <w:spacing w:val="-2"/>
          <w:lang w:eastAsia="pl-PL"/>
        </w:rPr>
        <w:t>The highest percentage of industrial enterprises that introduced product or business process</w:t>
      </w:r>
      <w:r w:rsidRPr="003F367C">
        <w:rPr>
          <w:lang w:eastAsia="pl-PL"/>
        </w:rPr>
        <w:t xml:space="preserve"> innovations </w:t>
      </w:r>
      <w:r>
        <w:rPr>
          <w:lang w:eastAsia="pl-PL"/>
        </w:rPr>
        <w:t xml:space="preserve">was noted </w:t>
      </w:r>
      <w:r w:rsidRPr="003F367C">
        <w:rPr>
          <w:lang w:eastAsia="pl-PL"/>
        </w:rPr>
        <w:t xml:space="preserve"> in the divisions: </w:t>
      </w:r>
      <w:r>
        <w:rPr>
          <w:lang w:eastAsia="pl-PL"/>
        </w:rPr>
        <w:t>Extraction</w:t>
      </w:r>
      <w:r w:rsidRPr="003F367C">
        <w:rPr>
          <w:lang w:eastAsia="pl-PL"/>
        </w:rPr>
        <w:t xml:space="preserve"> of crude </w:t>
      </w:r>
      <w:r>
        <w:rPr>
          <w:lang w:eastAsia="pl-PL"/>
        </w:rPr>
        <w:t>petroleum</w:t>
      </w:r>
      <w:r w:rsidRPr="003F367C">
        <w:rPr>
          <w:lang w:eastAsia="pl-PL"/>
        </w:rPr>
        <w:t xml:space="preserve"> and natural gas (75.0%), Mining of coal and lignite (68.8%) and Manufacture of basic pharmaceutical substances and </w:t>
      </w:r>
      <w:r>
        <w:rPr>
          <w:lang w:eastAsia="pl-PL"/>
        </w:rPr>
        <w:t>medicines</w:t>
      </w:r>
      <w:r w:rsidRPr="003F367C">
        <w:rPr>
          <w:lang w:eastAsia="pl-PL"/>
        </w:rPr>
        <w:t xml:space="preserve"> and other pharmaceutical products (63.6%), while in services</w:t>
      </w:r>
      <w:r>
        <w:rPr>
          <w:lang w:eastAsia="pl-PL"/>
        </w:rPr>
        <w:t xml:space="preserve"> </w:t>
      </w:r>
      <w:r w:rsidR="00687F11">
        <w:rPr>
          <w:lang w:eastAsia="pl-PL"/>
        </w:rPr>
        <w:t>–</w:t>
      </w:r>
      <w:r w:rsidRPr="003F367C">
        <w:rPr>
          <w:lang w:eastAsia="pl-PL"/>
        </w:rPr>
        <w:t xml:space="preserve"> in the divisions Insuran</w:t>
      </w:r>
      <w:r>
        <w:rPr>
          <w:lang w:eastAsia="pl-PL"/>
        </w:rPr>
        <w:t>ce, reinsurance and pension funding</w:t>
      </w:r>
      <w:r w:rsidRPr="003F367C">
        <w:rPr>
          <w:lang w:eastAsia="pl-PL"/>
        </w:rPr>
        <w:t xml:space="preserve">, excluding compulsory social </w:t>
      </w:r>
      <w:r>
        <w:rPr>
          <w:lang w:eastAsia="pl-PL"/>
        </w:rPr>
        <w:t xml:space="preserve">security </w:t>
      </w:r>
      <w:r w:rsidRPr="003F367C">
        <w:rPr>
          <w:lang w:eastAsia="pl-PL"/>
        </w:rPr>
        <w:t>(81.3%) and Scientific research and development (56.0%).</w:t>
      </w:r>
    </w:p>
    <w:p w14:paraId="149FF5CB" w14:textId="3F10047D" w:rsidR="009B4D7D" w:rsidRDefault="009B4D7D" w:rsidP="00AE26AB">
      <w:pPr>
        <w:pStyle w:val="Tytutablicy"/>
        <w:keepNext w:val="0"/>
        <w:ind w:left="680" w:hanging="680"/>
        <w:outlineLvl w:val="9"/>
      </w:pPr>
      <w:r w:rsidRPr="00F049AB">
        <w:t>Tabl</w:t>
      </w:r>
      <w:r>
        <w:t>e</w:t>
      </w:r>
      <w:r w:rsidRPr="00F049AB">
        <w:t xml:space="preserve"> 1. </w:t>
      </w:r>
      <w:r>
        <w:t xml:space="preserve">Innovative enterprises in the years 2019-2021 by selected types of activities </w:t>
      </w:r>
      <w:r w:rsidR="00D6481E">
        <w:br/>
      </w:r>
      <w:r>
        <w:t>(divisions of the Polish Classification of Activities)</w:t>
      </w:r>
    </w:p>
    <w:tbl>
      <w:tblPr>
        <w:tblStyle w:val="Tabela-Siatka"/>
        <w:tblpPr w:leftFromText="141" w:rightFromText="141" w:vertAnchor="text" w:horzAnchor="margin" w:tblpY="343"/>
        <w:tblW w:w="8049" w:type="dxa"/>
        <w:tblLayout w:type="fixed"/>
        <w:tblLook w:val="04A0" w:firstRow="1" w:lastRow="0" w:firstColumn="1" w:lastColumn="0" w:noHBand="0" w:noVBand="1"/>
        <w:tblCaption w:val="Table 1. Innovative enterprises in the years 2019-2021 by selected types of activities (divisions of the Polish Classification of Activities)"/>
      </w:tblPr>
      <w:tblGrid>
        <w:gridCol w:w="4081"/>
        <w:gridCol w:w="9"/>
        <w:gridCol w:w="1316"/>
        <w:gridCol w:w="1322"/>
        <w:gridCol w:w="1321"/>
      </w:tblGrid>
      <w:tr w:rsidR="00450EEC" w14:paraId="617DEFC1" w14:textId="77777777" w:rsidTr="002D07FE">
        <w:tc>
          <w:tcPr>
            <w:tcW w:w="4090" w:type="dxa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C8F4DA" w14:textId="4EF77F4B" w:rsidR="00450EEC" w:rsidRPr="007B33B2" w:rsidRDefault="00450EEC" w:rsidP="00450EEC">
            <w:pPr>
              <w:spacing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Specification</w:t>
            </w:r>
          </w:p>
        </w:tc>
        <w:tc>
          <w:tcPr>
            <w:tcW w:w="395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266169A" w14:textId="7EAC828B" w:rsidR="00450EEC" w:rsidRPr="007B33B2" w:rsidRDefault="00450EEC" w:rsidP="00450EEC">
            <w:pPr>
              <w:spacing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Enterprises that introduced innovations</w:t>
            </w:r>
          </w:p>
        </w:tc>
      </w:tr>
      <w:tr w:rsidR="00450EEC" w14:paraId="60E0B420" w14:textId="77777777" w:rsidTr="002D07FE">
        <w:trPr>
          <w:trHeight w:val="816"/>
        </w:trPr>
        <w:tc>
          <w:tcPr>
            <w:tcW w:w="4090" w:type="dxa"/>
            <w:gridSpan w:val="2"/>
            <w:vMerge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63A8D7" w14:textId="77777777" w:rsidR="00450EEC" w:rsidRPr="007B33B2" w:rsidRDefault="00450EEC" w:rsidP="00450EEC">
            <w:pPr>
              <w:jc w:val="center"/>
              <w:rPr>
                <w:szCs w:val="19"/>
              </w:rPr>
            </w:pPr>
          </w:p>
        </w:tc>
        <w:tc>
          <w:tcPr>
            <w:tcW w:w="13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50FEE6" w14:textId="4972D080" w:rsidR="00450EEC" w:rsidRPr="007B33B2" w:rsidRDefault="00450EEC" w:rsidP="00450EEC">
            <w:pPr>
              <w:spacing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total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4F7947" w14:textId="25575F40" w:rsidR="00450EEC" w:rsidRPr="007B33B2" w:rsidRDefault="00960FED" w:rsidP="00450EEC">
            <w:pPr>
              <w:spacing w:line="240" w:lineRule="exact"/>
              <w:jc w:val="center"/>
              <w:rPr>
                <w:szCs w:val="19"/>
              </w:rPr>
            </w:pPr>
            <w:r w:rsidRPr="00960FED">
              <w:rPr>
                <w:szCs w:val="19"/>
              </w:rPr>
              <w:t>product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6EC4359" w14:textId="10A474E3" w:rsidR="00450EEC" w:rsidRPr="007B33B2" w:rsidRDefault="00960FED" w:rsidP="00450EEC">
            <w:pPr>
              <w:spacing w:line="240" w:lineRule="exact"/>
              <w:jc w:val="center"/>
              <w:rPr>
                <w:szCs w:val="19"/>
              </w:rPr>
            </w:pPr>
            <w:r w:rsidRPr="00960FED">
              <w:rPr>
                <w:szCs w:val="19"/>
              </w:rPr>
              <w:t>business process</w:t>
            </w:r>
          </w:p>
        </w:tc>
      </w:tr>
      <w:tr w:rsidR="00450EEC" w14:paraId="4690A303" w14:textId="77777777" w:rsidTr="002D07FE">
        <w:tc>
          <w:tcPr>
            <w:tcW w:w="4090" w:type="dxa"/>
            <w:gridSpan w:val="2"/>
            <w:vMerge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6B2723" w14:textId="77777777" w:rsidR="00450EEC" w:rsidRPr="007B33B2" w:rsidRDefault="00450EEC" w:rsidP="00450EEC">
            <w:pPr>
              <w:spacing w:after="0" w:line="240" w:lineRule="auto"/>
              <w:jc w:val="right"/>
              <w:rPr>
                <w:szCs w:val="19"/>
              </w:rPr>
            </w:pPr>
          </w:p>
        </w:tc>
        <w:tc>
          <w:tcPr>
            <w:tcW w:w="395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4C938B0" w14:textId="56E124EC" w:rsidR="00450EEC" w:rsidRPr="007B33B2" w:rsidRDefault="00450EEC" w:rsidP="00450EEC">
            <w:pPr>
              <w:spacing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in</w:t>
            </w:r>
            <w:r w:rsidRPr="007B33B2">
              <w:rPr>
                <w:szCs w:val="19"/>
              </w:rPr>
              <w:t xml:space="preserve"> %</w:t>
            </w:r>
          </w:p>
        </w:tc>
      </w:tr>
      <w:tr w:rsidR="00450EEC" w14:paraId="04632AB8" w14:textId="77777777" w:rsidTr="002D07FE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5CA7339" w14:textId="7598AC11" w:rsidR="00450EEC" w:rsidRPr="009F25F3" w:rsidRDefault="00450EEC" w:rsidP="00450EEC">
            <w:pPr>
              <w:spacing w:line="240" w:lineRule="exact"/>
              <w:rPr>
                <w:spacing w:val="-4"/>
                <w:lang w:eastAsia="pl-PL"/>
              </w:rPr>
            </w:pPr>
            <w:r>
              <w:rPr>
                <w:b/>
                <w:szCs w:val="19"/>
              </w:rPr>
              <w:t>Industrial enterprises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B30FF9" w14:textId="1AB56D68" w:rsidR="00450EEC" w:rsidRPr="008A1FE0" w:rsidRDefault="00450EEC" w:rsidP="00450EEC">
            <w:pPr>
              <w:spacing w:line="240" w:lineRule="exact"/>
              <w:jc w:val="right"/>
              <w:rPr>
                <w:b/>
                <w:szCs w:val="19"/>
              </w:rPr>
            </w:pPr>
            <w:r w:rsidRPr="008A1FE0">
              <w:rPr>
                <w:b/>
                <w:szCs w:val="19"/>
              </w:rPr>
              <w:t>22.0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789B20" w14:textId="6674B4BF" w:rsidR="00450EEC" w:rsidRPr="008A1FE0" w:rsidRDefault="00450EEC" w:rsidP="00450EEC">
            <w:pPr>
              <w:spacing w:line="240" w:lineRule="exact"/>
              <w:jc w:val="right"/>
              <w:rPr>
                <w:b/>
                <w:szCs w:val="19"/>
              </w:rPr>
            </w:pPr>
            <w:r w:rsidRPr="008A1FE0">
              <w:rPr>
                <w:b/>
                <w:szCs w:val="19"/>
              </w:rPr>
              <w:t>13.1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3E209" w14:textId="0B566111" w:rsidR="00450EEC" w:rsidRPr="008A1FE0" w:rsidRDefault="00450EEC" w:rsidP="00450EEC">
            <w:pPr>
              <w:spacing w:line="240" w:lineRule="exact"/>
              <w:jc w:val="right"/>
              <w:rPr>
                <w:b/>
                <w:szCs w:val="19"/>
              </w:rPr>
            </w:pPr>
            <w:r w:rsidRPr="008A1FE0">
              <w:rPr>
                <w:b/>
                <w:szCs w:val="19"/>
              </w:rPr>
              <w:t>18.0</w:t>
            </w:r>
          </w:p>
        </w:tc>
      </w:tr>
      <w:tr w:rsidR="00450EEC" w14:paraId="6C28A598" w14:textId="77777777" w:rsidTr="00625E41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B6A9834" w14:textId="419240A5" w:rsidR="00450EEC" w:rsidRPr="009F25F3" w:rsidRDefault="00450EEC" w:rsidP="00450EEC">
            <w:pPr>
              <w:spacing w:line="240" w:lineRule="exact"/>
              <w:rPr>
                <w:spacing w:val="-4"/>
                <w:szCs w:val="19"/>
              </w:rPr>
            </w:pPr>
            <w:r w:rsidRPr="003F367C">
              <w:rPr>
                <w:rFonts w:eastAsia="Times New Roman" w:cs="Times New Roman"/>
                <w:szCs w:val="19"/>
                <w:lang w:eastAsia="pl-PL"/>
              </w:rPr>
              <w:t>Mining of coal and lignite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5DE80B" w14:textId="42AB9AD3" w:rsidR="00450EEC" w:rsidRPr="007B33B2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 w:rsidRPr="002C29F5">
              <w:rPr>
                <w:rFonts w:cs="Calibri"/>
                <w:szCs w:val="19"/>
              </w:rPr>
              <w:t>68.8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9BD039" w14:textId="053A21CB" w:rsidR="00450EEC" w:rsidRPr="007B33B2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 w:rsidRPr="002C29F5">
              <w:rPr>
                <w:rFonts w:cs="Calibri"/>
                <w:szCs w:val="19"/>
              </w:rPr>
              <w:t>18.8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8902002" w14:textId="02665EE3" w:rsidR="00450EEC" w:rsidRPr="007B33B2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 w:rsidRPr="002C29F5">
              <w:rPr>
                <w:rFonts w:cs="Calibri"/>
                <w:szCs w:val="19"/>
              </w:rPr>
              <w:t>56.3</w:t>
            </w:r>
          </w:p>
        </w:tc>
      </w:tr>
      <w:tr w:rsidR="00450EEC" w14:paraId="3D9850B5" w14:textId="77777777" w:rsidTr="00625E41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E65B340" w14:textId="0041CD70" w:rsidR="00450EEC" w:rsidRPr="005E4E98" w:rsidRDefault="00450EEC" w:rsidP="00450EEC">
            <w:pPr>
              <w:spacing w:line="240" w:lineRule="exact"/>
              <w:rPr>
                <w:szCs w:val="19"/>
              </w:rPr>
            </w:pPr>
            <w:r>
              <w:rPr>
                <w:rFonts w:eastAsia="Times New Roman" w:cs="Times New Roman"/>
                <w:szCs w:val="19"/>
                <w:lang w:eastAsia="pl-PL"/>
              </w:rPr>
              <w:t>Extraction</w:t>
            </w:r>
            <w:r w:rsidRPr="003F367C">
              <w:rPr>
                <w:rFonts w:eastAsia="Times New Roman" w:cs="Times New Roman"/>
                <w:szCs w:val="19"/>
                <w:lang w:eastAsia="pl-PL"/>
              </w:rPr>
              <w:t xml:space="preserve"> of crude </w:t>
            </w:r>
            <w:r>
              <w:rPr>
                <w:rFonts w:eastAsia="Times New Roman" w:cs="Times New Roman"/>
                <w:szCs w:val="19"/>
                <w:lang w:eastAsia="pl-PL"/>
              </w:rPr>
              <w:t>petroleum</w:t>
            </w:r>
            <w:r w:rsidRPr="003F367C">
              <w:rPr>
                <w:rFonts w:eastAsia="Times New Roman" w:cs="Times New Roman"/>
                <w:szCs w:val="19"/>
                <w:lang w:eastAsia="pl-PL"/>
              </w:rPr>
              <w:t xml:space="preserve"> and natural gas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9A81FB" w14:textId="1161F05B" w:rsidR="00450EEC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 w:rsidRPr="002C29F5">
              <w:rPr>
                <w:rFonts w:cs="Calibri"/>
                <w:szCs w:val="19"/>
              </w:rPr>
              <w:t>75.0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794B09" w14:textId="610A81C0" w:rsidR="00450EEC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 w:rsidRPr="002C29F5">
              <w:rPr>
                <w:rFonts w:cs="Calibri"/>
                <w:szCs w:val="19"/>
              </w:rPr>
              <w:t>50.0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0404B60" w14:textId="59DF6CF0" w:rsidR="00450EEC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 w:rsidRPr="002C29F5">
              <w:rPr>
                <w:rFonts w:cs="Calibri"/>
                <w:szCs w:val="19"/>
              </w:rPr>
              <w:t>75.0</w:t>
            </w:r>
          </w:p>
        </w:tc>
      </w:tr>
      <w:tr w:rsidR="00450EEC" w14:paraId="0FB5040F" w14:textId="77777777" w:rsidTr="002D07FE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75CF764" w14:textId="542AFDDE" w:rsidR="00450EEC" w:rsidRPr="007B33B2" w:rsidRDefault="00450EEC" w:rsidP="00450EEC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>Manufacture of food products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8B6BB3" w14:textId="68821C38" w:rsidR="00450EEC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15.0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AFB0F4" w14:textId="1C46028E" w:rsidR="00450EEC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9.1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24754F" w14:textId="656252B8" w:rsidR="00450EEC" w:rsidRDefault="00450EEC" w:rsidP="00450EEC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12.2</w:t>
            </w:r>
          </w:p>
        </w:tc>
      </w:tr>
    </w:tbl>
    <w:p w14:paraId="479F0436" w14:textId="77777777" w:rsidR="002D07FE" w:rsidRDefault="002D07FE" w:rsidP="009A289D"/>
    <w:p w14:paraId="3141BF06" w14:textId="445D0184" w:rsidR="002D07FE" w:rsidRDefault="002D07FE" w:rsidP="00963F63">
      <w:pPr>
        <w:pStyle w:val="Tytutablicy"/>
        <w:keepNext w:val="0"/>
        <w:ind w:left="680" w:hanging="680"/>
        <w:outlineLvl w:val="9"/>
      </w:pPr>
      <w:r w:rsidRPr="00F049AB">
        <w:lastRenderedPageBreak/>
        <w:t>Tabl</w:t>
      </w:r>
      <w:r>
        <w:t>e</w:t>
      </w:r>
      <w:r w:rsidRPr="00F049AB">
        <w:t xml:space="preserve"> 1. </w:t>
      </w:r>
      <w:r>
        <w:t>Innovative enterprises in the years 2019-2021 by selected types of activities</w:t>
      </w:r>
      <w:r w:rsidR="00D6481E">
        <w:br/>
      </w:r>
      <w:r>
        <w:t>(divisions of the Polish Classification of Activities) (cont.)</w:t>
      </w:r>
    </w:p>
    <w:tbl>
      <w:tblPr>
        <w:tblStyle w:val="Tabela-Siatka"/>
        <w:tblpPr w:leftFromText="141" w:rightFromText="141" w:vertAnchor="text" w:horzAnchor="margin" w:tblpXSpec="right" w:tblpY="21"/>
        <w:tblW w:w="8049" w:type="dxa"/>
        <w:tblLayout w:type="fixed"/>
        <w:tblLook w:val="04A0" w:firstRow="1" w:lastRow="0" w:firstColumn="1" w:lastColumn="0" w:noHBand="0" w:noVBand="1"/>
        <w:tblCaption w:val="Table 1. Innovative enterprises in the years 2019-2021 by selected types of activities (divisions of the Polish Classification of Activities)  (cont.)"/>
      </w:tblPr>
      <w:tblGrid>
        <w:gridCol w:w="4081"/>
        <w:gridCol w:w="9"/>
        <w:gridCol w:w="1316"/>
        <w:gridCol w:w="1322"/>
        <w:gridCol w:w="1321"/>
      </w:tblGrid>
      <w:tr w:rsidR="000D0B32" w14:paraId="1E208C40" w14:textId="77777777" w:rsidTr="000D0B32">
        <w:tc>
          <w:tcPr>
            <w:tcW w:w="4090" w:type="dxa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0180B50" w14:textId="77777777" w:rsidR="000D0B32" w:rsidRPr="007B33B2" w:rsidRDefault="000D0B32" w:rsidP="000D0B32">
            <w:pPr>
              <w:spacing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Specification</w:t>
            </w:r>
          </w:p>
        </w:tc>
        <w:tc>
          <w:tcPr>
            <w:tcW w:w="395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576EAF4" w14:textId="77777777" w:rsidR="000D0B32" w:rsidRPr="007B33B2" w:rsidRDefault="000D0B32" w:rsidP="000D0B32">
            <w:pPr>
              <w:spacing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Enterprises that introduced innovations</w:t>
            </w:r>
          </w:p>
        </w:tc>
      </w:tr>
      <w:tr w:rsidR="000D0B32" w14:paraId="71038734" w14:textId="77777777" w:rsidTr="000D0B32">
        <w:trPr>
          <w:trHeight w:val="816"/>
        </w:trPr>
        <w:tc>
          <w:tcPr>
            <w:tcW w:w="4090" w:type="dxa"/>
            <w:gridSpan w:val="2"/>
            <w:vMerge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B14585" w14:textId="77777777" w:rsidR="000D0B32" w:rsidRPr="007B33B2" w:rsidRDefault="000D0B32" w:rsidP="000D0B32">
            <w:pPr>
              <w:jc w:val="center"/>
              <w:rPr>
                <w:szCs w:val="19"/>
              </w:rPr>
            </w:pPr>
          </w:p>
        </w:tc>
        <w:tc>
          <w:tcPr>
            <w:tcW w:w="13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C4EA16" w14:textId="77777777" w:rsidR="000D0B32" w:rsidRPr="007B33B2" w:rsidRDefault="000D0B32" w:rsidP="000D0B32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total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5547F9" w14:textId="4E32EB13" w:rsidR="000D0B32" w:rsidRPr="007B33B2" w:rsidRDefault="00960FED" w:rsidP="000D0B32">
            <w:pPr>
              <w:spacing w:line="240" w:lineRule="exact"/>
              <w:jc w:val="center"/>
              <w:rPr>
                <w:szCs w:val="19"/>
              </w:rPr>
            </w:pPr>
            <w:r w:rsidRPr="00960FED">
              <w:rPr>
                <w:szCs w:val="19"/>
              </w:rPr>
              <w:t>product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B71093" w14:textId="1F7EE131" w:rsidR="000D0B32" w:rsidRPr="007B33B2" w:rsidRDefault="00960FED" w:rsidP="000D0B32">
            <w:pPr>
              <w:spacing w:line="240" w:lineRule="exact"/>
              <w:jc w:val="center"/>
              <w:rPr>
                <w:szCs w:val="19"/>
              </w:rPr>
            </w:pPr>
            <w:r w:rsidRPr="00960FED">
              <w:rPr>
                <w:szCs w:val="19"/>
              </w:rPr>
              <w:t>business process</w:t>
            </w:r>
          </w:p>
        </w:tc>
      </w:tr>
      <w:tr w:rsidR="000D0B32" w14:paraId="31993FEE" w14:textId="77777777" w:rsidTr="000D0B32">
        <w:tc>
          <w:tcPr>
            <w:tcW w:w="4090" w:type="dxa"/>
            <w:gridSpan w:val="2"/>
            <w:vMerge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66D1C0" w14:textId="77777777" w:rsidR="000D0B32" w:rsidRPr="007B33B2" w:rsidRDefault="000D0B32" w:rsidP="000D0B32">
            <w:pPr>
              <w:spacing w:after="0" w:line="240" w:lineRule="auto"/>
              <w:jc w:val="right"/>
              <w:rPr>
                <w:szCs w:val="19"/>
              </w:rPr>
            </w:pPr>
          </w:p>
        </w:tc>
        <w:tc>
          <w:tcPr>
            <w:tcW w:w="395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896FF8" w14:textId="77777777" w:rsidR="000D0B32" w:rsidRPr="007B33B2" w:rsidRDefault="000D0B32" w:rsidP="000D0B32">
            <w:pPr>
              <w:spacing w:line="24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in</w:t>
            </w:r>
            <w:r w:rsidRPr="007B33B2">
              <w:rPr>
                <w:szCs w:val="19"/>
              </w:rPr>
              <w:t xml:space="preserve"> %</w:t>
            </w:r>
          </w:p>
        </w:tc>
      </w:tr>
      <w:tr w:rsidR="000D0B32" w14:paraId="45484518" w14:textId="77777777" w:rsidTr="000D0B32">
        <w:tc>
          <w:tcPr>
            <w:tcW w:w="8049" w:type="dxa"/>
            <w:gridSpan w:val="5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F366833" w14:textId="6B174934" w:rsidR="000D0B32" w:rsidRPr="007B33B2" w:rsidRDefault="00827803" w:rsidP="000D0B32">
            <w:pPr>
              <w:spacing w:line="240" w:lineRule="exact"/>
              <w:rPr>
                <w:b/>
                <w:szCs w:val="19"/>
              </w:rPr>
            </w:pPr>
            <w:r w:rsidRPr="00827803">
              <w:rPr>
                <w:b/>
                <w:szCs w:val="19"/>
              </w:rPr>
              <w:t>Industrial enterprises (cont.)</w:t>
            </w:r>
          </w:p>
        </w:tc>
      </w:tr>
      <w:tr w:rsidR="000D0B32" w14:paraId="79C4ECBA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08F7806" w14:textId="77777777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>Manufacture of wearing apparel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FC2A8A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6.5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F8B7FD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3.6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B751AC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4.4</w:t>
            </w:r>
          </w:p>
        </w:tc>
      </w:tr>
      <w:tr w:rsidR="000D0B32" w14:paraId="6D84DED1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2BA9316" w14:textId="77777777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>Manufacture of leather and related products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A95BAE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13.0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2EEDE3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8.3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96908D7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10.0</w:t>
            </w:r>
          </w:p>
        </w:tc>
      </w:tr>
      <w:tr w:rsidR="000D0B32" w14:paraId="5CE675E9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D64F968" w14:textId="61EC098B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 xml:space="preserve">Manufacture and processing of coke </w:t>
            </w:r>
            <w:r w:rsidR="00963F63">
              <w:rPr>
                <w:szCs w:val="19"/>
              </w:rPr>
              <w:br/>
            </w:r>
            <w:r>
              <w:rPr>
                <w:szCs w:val="19"/>
              </w:rPr>
              <w:t>and refined petroleum products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0B976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55.6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97C3EE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44.4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442FB2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53.7</w:t>
            </w:r>
          </w:p>
        </w:tc>
      </w:tr>
      <w:tr w:rsidR="000D0B32" w14:paraId="788588BD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04658F8" w14:textId="4FA8B910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 xml:space="preserve">Manufacture of chemicals and chemical </w:t>
            </w:r>
            <w:r w:rsidR="00963F63">
              <w:rPr>
                <w:szCs w:val="19"/>
              </w:rPr>
              <w:br/>
            </w:r>
            <w:r>
              <w:rPr>
                <w:szCs w:val="19"/>
              </w:rPr>
              <w:t>products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FD617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44.9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5532CE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30.3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8AEBD0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38.6</w:t>
            </w:r>
          </w:p>
        </w:tc>
      </w:tr>
      <w:tr w:rsidR="000D0B32" w14:paraId="78A09E2F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5DBB65E" w14:textId="7118943D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 w:rsidRPr="003F367C">
              <w:rPr>
                <w:rFonts w:eastAsia="Times New Roman" w:cs="Times New Roman"/>
                <w:szCs w:val="19"/>
                <w:lang w:eastAsia="pl-PL"/>
              </w:rPr>
              <w:t xml:space="preserve">Manufacture of basic pharmaceutical </w:t>
            </w:r>
            <w:r w:rsidR="00963F63">
              <w:rPr>
                <w:rFonts w:eastAsia="Times New Roman" w:cs="Times New Roman"/>
                <w:szCs w:val="19"/>
                <w:lang w:eastAsia="pl-PL"/>
              </w:rPr>
              <w:br/>
            </w:r>
            <w:r w:rsidRPr="003F367C">
              <w:rPr>
                <w:rFonts w:eastAsia="Times New Roman" w:cs="Times New Roman"/>
                <w:szCs w:val="19"/>
                <w:lang w:eastAsia="pl-PL"/>
              </w:rPr>
              <w:t xml:space="preserve">substances and </w:t>
            </w:r>
            <w:r>
              <w:rPr>
                <w:rFonts w:eastAsia="Times New Roman" w:cs="Times New Roman"/>
                <w:szCs w:val="19"/>
                <w:lang w:eastAsia="pl-PL"/>
              </w:rPr>
              <w:t>medicines</w:t>
            </w:r>
            <w:r w:rsidRPr="003F367C">
              <w:rPr>
                <w:rFonts w:eastAsia="Times New Roman" w:cs="Times New Roman"/>
                <w:szCs w:val="19"/>
                <w:lang w:eastAsia="pl-PL"/>
              </w:rPr>
              <w:t xml:space="preserve"> and other </w:t>
            </w:r>
            <w:r w:rsidR="00963F63">
              <w:rPr>
                <w:rFonts w:eastAsia="Times New Roman" w:cs="Times New Roman"/>
                <w:szCs w:val="19"/>
                <w:lang w:eastAsia="pl-PL"/>
              </w:rPr>
              <w:br/>
            </w:r>
            <w:r w:rsidRPr="003F367C">
              <w:rPr>
                <w:rFonts w:eastAsia="Times New Roman" w:cs="Times New Roman"/>
                <w:szCs w:val="19"/>
                <w:lang w:eastAsia="pl-PL"/>
              </w:rPr>
              <w:t>pharmaceutical produc</w:t>
            </w:r>
            <w:r>
              <w:rPr>
                <w:rFonts w:eastAsia="Times New Roman" w:cs="Times New Roman"/>
                <w:szCs w:val="19"/>
                <w:lang w:eastAsia="pl-PL"/>
              </w:rPr>
              <w:t>ts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F009CB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63.6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B47BD3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47.7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FF27A5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54.5</w:t>
            </w:r>
          </w:p>
        </w:tc>
      </w:tr>
      <w:tr w:rsidR="000D0B32" w14:paraId="07C01411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4E16896" w14:textId="7E0D40CC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 w:rsidRPr="003F367C">
              <w:rPr>
                <w:rFonts w:eastAsia="Times New Roman" w:cs="Times New Roman"/>
                <w:szCs w:val="19"/>
                <w:lang w:eastAsia="pl-PL"/>
              </w:rPr>
              <w:t>Manufacture of</w:t>
            </w:r>
            <w:r>
              <w:rPr>
                <w:rFonts w:eastAsia="Times New Roman" w:cs="Times New Roman"/>
                <w:szCs w:val="19"/>
                <w:lang w:eastAsia="pl-PL"/>
              </w:rPr>
              <w:t xml:space="preserve"> computer, electronic </w:t>
            </w:r>
            <w:r w:rsidR="00963F63">
              <w:rPr>
                <w:rFonts w:eastAsia="Times New Roman" w:cs="Times New Roman"/>
                <w:szCs w:val="19"/>
                <w:lang w:eastAsia="pl-PL"/>
              </w:rPr>
              <w:br/>
            </w:r>
            <w:r>
              <w:rPr>
                <w:rFonts w:eastAsia="Times New Roman" w:cs="Times New Roman"/>
                <w:szCs w:val="19"/>
                <w:lang w:eastAsia="pl-PL"/>
              </w:rPr>
              <w:t>and optical products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76118B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50.8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8BCD2C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39.1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04AFC5B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39.0</w:t>
            </w:r>
          </w:p>
        </w:tc>
      </w:tr>
      <w:tr w:rsidR="000D0B32" w14:paraId="0312F5C6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ECE7DF4" w14:textId="77777777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b/>
                <w:szCs w:val="19"/>
              </w:rPr>
              <w:t>Service enterprises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C2F92C" w14:textId="77777777" w:rsidR="000D0B32" w:rsidRPr="008A1FE0" w:rsidRDefault="000D0B32" w:rsidP="000D0B32">
            <w:pPr>
              <w:spacing w:line="240" w:lineRule="exact"/>
              <w:jc w:val="right"/>
              <w:rPr>
                <w:b/>
                <w:szCs w:val="19"/>
              </w:rPr>
            </w:pPr>
            <w:r w:rsidRPr="008A1FE0">
              <w:rPr>
                <w:b/>
                <w:szCs w:val="19"/>
              </w:rPr>
              <w:t>19.7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DDC675" w14:textId="77777777" w:rsidR="000D0B32" w:rsidRPr="008A1FE0" w:rsidRDefault="000D0B32" w:rsidP="000D0B32">
            <w:pPr>
              <w:spacing w:line="240" w:lineRule="exact"/>
              <w:jc w:val="right"/>
              <w:rPr>
                <w:b/>
                <w:szCs w:val="19"/>
              </w:rPr>
            </w:pPr>
            <w:r w:rsidRPr="008A1FE0">
              <w:rPr>
                <w:b/>
                <w:szCs w:val="19"/>
              </w:rPr>
              <w:t>6.8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133632" w14:textId="77777777" w:rsidR="000D0B32" w:rsidRPr="008A1FE0" w:rsidRDefault="000D0B32" w:rsidP="000D0B32">
            <w:pPr>
              <w:spacing w:line="240" w:lineRule="exact"/>
              <w:jc w:val="right"/>
              <w:rPr>
                <w:b/>
                <w:szCs w:val="19"/>
              </w:rPr>
            </w:pPr>
            <w:r w:rsidRPr="008A1FE0">
              <w:rPr>
                <w:b/>
                <w:szCs w:val="19"/>
              </w:rPr>
              <w:t>18.1</w:t>
            </w:r>
          </w:p>
        </w:tc>
      </w:tr>
      <w:tr w:rsidR="000D0B32" w14:paraId="278064D3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96B5A74" w14:textId="77777777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>Wholesale trade, excluding motor vehicles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79C1BC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17.1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0A3B37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4.4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8E91E8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15.9</w:t>
            </w:r>
          </w:p>
        </w:tc>
      </w:tr>
      <w:tr w:rsidR="000D0B32" w14:paraId="22A6784C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3A8A9BB" w14:textId="77777777" w:rsidR="000D0B32" w:rsidRPr="00B23CE0" w:rsidRDefault="000D0B32" w:rsidP="000D0B32">
            <w:pPr>
              <w:spacing w:line="240" w:lineRule="exact"/>
              <w:rPr>
                <w:spacing w:val="-2"/>
                <w:szCs w:val="19"/>
              </w:rPr>
            </w:pPr>
            <w:r>
              <w:rPr>
                <w:szCs w:val="19"/>
              </w:rPr>
              <w:t>Land transport and transport via pipelines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840B73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6.6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B83488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0.4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C44C0D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6.5</w:t>
            </w:r>
          </w:p>
        </w:tc>
      </w:tr>
      <w:tr w:rsidR="000D0B32" w14:paraId="2BF764AC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761D2D3" w14:textId="77777777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>Water transport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E1D2FA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6.7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790FF" w14:textId="2E97C31A" w:rsidR="000D0B32" w:rsidRPr="007B33B2" w:rsidRDefault="00543619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3247C0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6.7</w:t>
            </w:r>
          </w:p>
        </w:tc>
      </w:tr>
      <w:tr w:rsidR="000D0B32" w14:paraId="35C6C10F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CDDDEBE" w14:textId="161B4E03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 xml:space="preserve">Computer programming, consultancy </w:t>
            </w:r>
            <w:r w:rsidR="00963F63">
              <w:rPr>
                <w:szCs w:val="19"/>
              </w:rPr>
              <w:br/>
            </w:r>
            <w:r>
              <w:rPr>
                <w:szCs w:val="19"/>
              </w:rPr>
              <w:t>and related activities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B70B11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48.4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308887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26.4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F29EE6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43.5</w:t>
            </w:r>
          </w:p>
        </w:tc>
      </w:tr>
      <w:tr w:rsidR="000D0B32" w14:paraId="5C2FA070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4E93EAF" w14:textId="77777777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>
              <w:rPr>
                <w:szCs w:val="19"/>
              </w:rPr>
              <w:t>Information service activities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167812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44.8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0922BB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22.1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98631C1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43.3</w:t>
            </w:r>
          </w:p>
        </w:tc>
      </w:tr>
      <w:tr w:rsidR="000D0B32" w14:paraId="63113C0E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A2AD509" w14:textId="77777777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 w:rsidRPr="003F367C">
              <w:rPr>
                <w:rFonts w:eastAsia="Times New Roman" w:cs="Times New Roman"/>
                <w:szCs w:val="19"/>
                <w:lang w:eastAsia="pl-PL"/>
              </w:rPr>
              <w:t>Insuran</w:t>
            </w:r>
            <w:r>
              <w:rPr>
                <w:rFonts w:eastAsia="Times New Roman" w:cs="Times New Roman"/>
                <w:szCs w:val="19"/>
                <w:lang w:eastAsia="pl-PL"/>
              </w:rPr>
              <w:t>ce, reinsurance and pension funding</w:t>
            </w:r>
            <w:r w:rsidRPr="003F367C">
              <w:rPr>
                <w:rFonts w:eastAsia="Times New Roman" w:cs="Times New Roman"/>
                <w:szCs w:val="19"/>
                <w:lang w:eastAsia="pl-PL"/>
              </w:rPr>
              <w:t xml:space="preserve">, excluding compulsory social </w:t>
            </w:r>
            <w:r>
              <w:rPr>
                <w:rFonts w:eastAsia="Times New Roman" w:cs="Times New Roman"/>
                <w:szCs w:val="19"/>
                <w:lang w:eastAsia="pl-PL"/>
              </w:rPr>
              <w:t>security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3B86C5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81.3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AE1EDD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60.9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E2E251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76.6</w:t>
            </w:r>
          </w:p>
        </w:tc>
      </w:tr>
      <w:tr w:rsidR="000D0B32" w14:paraId="11A1A1E5" w14:textId="77777777" w:rsidTr="000D0B32">
        <w:tc>
          <w:tcPr>
            <w:tcW w:w="4081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2739BDE1" w14:textId="77777777" w:rsidR="000D0B32" w:rsidRPr="007B33B2" w:rsidRDefault="000D0B32" w:rsidP="000D0B32">
            <w:pPr>
              <w:spacing w:line="240" w:lineRule="exact"/>
              <w:rPr>
                <w:szCs w:val="19"/>
              </w:rPr>
            </w:pPr>
            <w:r w:rsidRPr="003F367C">
              <w:rPr>
                <w:rFonts w:eastAsia="Times New Roman" w:cs="Times New Roman"/>
                <w:szCs w:val="19"/>
                <w:lang w:eastAsia="pl-PL"/>
              </w:rPr>
              <w:t>Scientific research and development</w:t>
            </w:r>
          </w:p>
        </w:tc>
        <w:tc>
          <w:tcPr>
            <w:tcW w:w="1325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D361D94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56.0</w:t>
            </w:r>
          </w:p>
        </w:tc>
        <w:tc>
          <w:tcPr>
            <w:tcW w:w="13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019A37C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40.2</w:t>
            </w:r>
          </w:p>
        </w:tc>
        <w:tc>
          <w:tcPr>
            <w:tcW w:w="132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2A1BB78" w14:textId="77777777" w:rsidR="000D0B32" w:rsidRPr="007B33B2" w:rsidRDefault="000D0B32" w:rsidP="000D0B32">
            <w:pPr>
              <w:spacing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50.6</w:t>
            </w:r>
          </w:p>
        </w:tc>
      </w:tr>
    </w:tbl>
    <w:p w14:paraId="3CFD1A8A" w14:textId="5854DA19" w:rsidR="002D07FE" w:rsidRDefault="00D6481E" w:rsidP="002D07FE">
      <w:pPr>
        <w:pStyle w:val="tytuwykresu"/>
        <w:ind w:left="851" w:hanging="851"/>
      </w:pPr>
      <w:r w:rsidRPr="00823593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8FCEC02">
                <wp:simplePos x="0" y="0"/>
                <wp:positionH relativeFrom="column">
                  <wp:posOffset>5278588</wp:posOffset>
                </wp:positionH>
                <wp:positionV relativeFrom="page">
                  <wp:posOffset>8140940</wp:posOffset>
                </wp:positionV>
                <wp:extent cx="1725295" cy="883920"/>
                <wp:effectExtent l="0" t="0" r="0" b="0"/>
                <wp:wrapTight wrapText="bothSides">
                  <wp:wrapPolygon edited="0">
                    <wp:start x="715" y="0"/>
                    <wp:lineTo x="715" y="20948"/>
                    <wp:lineTo x="20749" y="20948"/>
                    <wp:lineTo x="20749" y="0"/>
                    <wp:lineTo x="715" y="0"/>
                  </wp:wrapPolygon>
                </wp:wrapTight>
                <wp:docPr id="13" name="Pole tekstowe 13" descr="Among enterprises introdu-cing innovations, the largest share was held by entities with 250 or more persons employ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3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45523119" w:rsidR="00911F24" w:rsidRPr="00E95B8E" w:rsidRDefault="00DF6FCB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DF6FCB">
                              <w:t xml:space="preserve">Among enterprises introducing innovations, the largest share was held by entities </w:t>
                            </w:r>
                            <w:r w:rsidR="0018426F">
                              <w:t>with</w:t>
                            </w:r>
                            <w:r w:rsidRPr="00DF6FCB">
                              <w:t xml:space="preserve"> 250 or more</w:t>
                            </w:r>
                            <w:r w:rsidR="0018426F">
                              <w:t xml:space="preserve"> persons employed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9" type="#_x0000_t202" alt="Among enterprises introdu-cing innovations, the largest share was held by entities with 250 or more persons employed" style="position:absolute;left:0;text-align:left;margin-left:415.65pt;margin-top:641pt;width:135.85pt;height:69.6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" filled="f" stroked="f">
                <v:textbox>
                  <w:txbxContent>
                    <w:p w14:paraId="6F82A774" w14:textId="45523119" w:rsidR="00911F24" w:rsidRPr="00E95B8E" w:rsidRDefault="00DF6FCB" w:rsidP="00AE54DC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DF6FCB">
                        <w:t xml:space="preserve">Among enterprises introducing innovations, the largest share was held by entities </w:t>
                      </w:r>
                      <w:r w:rsidR="0018426F">
                        <w:t>with</w:t>
                      </w:r>
                      <w:r w:rsidRPr="00DF6FCB">
                        <w:t xml:space="preserve"> 250 or more</w:t>
                      </w:r>
                      <w:r w:rsidR="0018426F">
                        <w:t xml:space="preserve"> persons employed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F318DA3" w14:textId="7F36EC7F" w:rsidR="003E49DD" w:rsidRDefault="003E49DD" w:rsidP="003E49DD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T</w:t>
      </w:r>
      <w:r w:rsidRPr="00DF6FCB">
        <w:rPr>
          <w:rFonts w:eastAsia="Times New Roman" w:cs="Times New Roman"/>
          <w:szCs w:val="19"/>
          <w:lang w:eastAsia="pl-PL"/>
        </w:rPr>
        <w:t xml:space="preserve">aking into account the number of </w:t>
      </w:r>
      <w:r>
        <w:rPr>
          <w:rFonts w:eastAsia="Times New Roman" w:cs="Times New Roman"/>
          <w:szCs w:val="19"/>
          <w:lang w:eastAsia="pl-PL"/>
        </w:rPr>
        <w:t>persons employed</w:t>
      </w:r>
      <w:r w:rsidRPr="00DF6FCB">
        <w:rPr>
          <w:rFonts w:eastAsia="Times New Roman" w:cs="Times New Roman"/>
          <w:szCs w:val="19"/>
          <w:lang w:eastAsia="pl-PL"/>
        </w:rPr>
        <w:t xml:space="preserve">, units with 250 or more </w:t>
      </w:r>
      <w:r>
        <w:rPr>
          <w:rFonts w:eastAsia="Times New Roman" w:cs="Times New Roman"/>
          <w:szCs w:val="19"/>
          <w:lang w:eastAsia="pl-PL"/>
        </w:rPr>
        <w:t xml:space="preserve">persons employed </w:t>
      </w:r>
      <w:r w:rsidRPr="00DF6FCB">
        <w:rPr>
          <w:rFonts w:eastAsia="Times New Roman" w:cs="Times New Roman"/>
          <w:szCs w:val="19"/>
          <w:lang w:eastAsia="pl-PL"/>
        </w:rPr>
        <w:t xml:space="preserve">had the largest share in the total number of enterprises introducing innovations. Both in industry and in services, enterprises </w:t>
      </w:r>
      <w:r w:rsidR="00EE7E41">
        <w:rPr>
          <w:rFonts w:eastAsia="Times New Roman" w:cs="Times New Roman"/>
          <w:szCs w:val="19"/>
          <w:lang w:eastAsia="pl-PL"/>
        </w:rPr>
        <w:t>of</w:t>
      </w:r>
      <w:r w:rsidRPr="00DF6FCB">
        <w:rPr>
          <w:rFonts w:eastAsia="Times New Roman" w:cs="Times New Roman"/>
          <w:szCs w:val="19"/>
          <w:lang w:eastAsia="pl-PL"/>
        </w:rPr>
        <w:t xml:space="preserve"> this size class most often introduced business process innovations (62.1% and 58.4% respectively).</w:t>
      </w:r>
    </w:p>
    <w:p w14:paraId="54F00596" w14:textId="6FA553A4" w:rsidR="002D07FE" w:rsidRDefault="002D07FE" w:rsidP="00703B76">
      <w:pPr>
        <w:rPr>
          <w:lang w:eastAsia="pl-PL"/>
        </w:rPr>
      </w:pPr>
    </w:p>
    <w:p w14:paraId="56085C38" w14:textId="77777777" w:rsidR="00703B76" w:rsidRDefault="00703B76" w:rsidP="00703B76"/>
    <w:p w14:paraId="7394DC0C" w14:textId="77777777" w:rsidR="00960FED" w:rsidRDefault="00960FED" w:rsidP="00703B76"/>
    <w:p w14:paraId="772B2586" w14:textId="1EAD25EE" w:rsidR="009F2A75" w:rsidRPr="00F049AB" w:rsidRDefault="009F2A75" w:rsidP="00FD0738">
      <w:pPr>
        <w:pStyle w:val="Tytutablicy"/>
        <w:ind w:left="709" w:hanging="709"/>
      </w:pPr>
      <w:r w:rsidRPr="00F049AB">
        <w:lastRenderedPageBreak/>
        <w:t>Tabl</w:t>
      </w:r>
      <w:r>
        <w:t>e</w:t>
      </w:r>
      <w:r w:rsidRPr="00F049AB">
        <w:t xml:space="preserve"> </w:t>
      </w:r>
      <w:r>
        <w:t>2</w:t>
      </w:r>
      <w:r w:rsidRPr="00F049AB">
        <w:t xml:space="preserve">. </w:t>
      </w:r>
      <w:r w:rsidR="00960FED" w:rsidRPr="00960FED">
        <w:t>Innovative enteprises</w:t>
      </w:r>
      <w:r w:rsidR="005A02DB">
        <w:t xml:space="preserve"> in </w:t>
      </w:r>
      <w:r w:rsidR="00DB0B6D">
        <w:t xml:space="preserve">the years </w:t>
      </w:r>
      <w:r w:rsidR="005A02DB">
        <w:t>2019-2021 by numer of persons employed</w:t>
      </w:r>
    </w:p>
    <w:tbl>
      <w:tblPr>
        <w:tblStyle w:val="Tabela-Siatka1"/>
        <w:tblpPr w:leftFromText="141" w:rightFromText="141" w:vertAnchor="text" w:horzAnchor="margin" w:tblpY="28"/>
        <w:tblW w:w="8049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  <w:tblCaption w:val="Table 2. Innovative enteprises in the years 2019-2021 by numer of persons employed"/>
      </w:tblPr>
      <w:tblGrid>
        <w:gridCol w:w="3598"/>
        <w:gridCol w:w="2225"/>
        <w:gridCol w:w="2226"/>
      </w:tblGrid>
      <w:tr w:rsidR="00347778" w:rsidRPr="0051075D" w14:paraId="3F4AF694" w14:textId="77777777" w:rsidTr="00347778">
        <w:trPr>
          <w:trHeight w:val="268"/>
        </w:trPr>
        <w:tc>
          <w:tcPr>
            <w:tcW w:w="359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3CDC9C26" w14:textId="63330DB6" w:rsidR="00347778" w:rsidRPr="00F22F6E" w:rsidRDefault="005A02DB" w:rsidP="00A11235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szCs w:val="19"/>
              </w:rPr>
              <w:t>Specification</w:t>
            </w:r>
          </w:p>
        </w:tc>
        <w:tc>
          <w:tcPr>
            <w:tcW w:w="44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765F40EF" w14:textId="7AAB8B10" w:rsidR="00347778" w:rsidRPr="00F22F6E" w:rsidRDefault="005A02DB" w:rsidP="00A11235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szCs w:val="19"/>
              </w:rPr>
              <w:t>Enterprises that introduced innovations</w:t>
            </w:r>
          </w:p>
        </w:tc>
      </w:tr>
      <w:tr w:rsidR="00347778" w:rsidRPr="0051075D" w14:paraId="2FA6AD90" w14:textId="77777777" w:rsidTr="00347778">
        <w:trPr>
          <w:trHeight w:val="268"/>
        </w:trPr>
        <w:tc>
          <w:tcPr>
            <w:tcW w:w="3598" w:type="dxa"/>
            <w:vMerge/>
            <w:tcBorders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39E25904" w14:textId="77777777" w:rsidR="00347778" w:rsidRPr="00F22F6E" w:rsidRDefault="00347778" w:rsidP="00A11235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3B7DD2B5" w14:textId="4CAD4275" w:rsidR="00347778" w:rsidRPr="00F22F6E" w:rsidRDefault="005A02DB" w:rsidP="00A11235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rFonts w:cs="Times New Roman"/>
                <w:color w:val="000000"/>
                <w:szCs w:val="19"/>
                <w:lang w:eastAsia="ja-JP"/>
              </w:rPr>
              <w:t>product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650944F1" w14:textId="2205FF8F" w:rsidR="00347778" w:rsidRPr="00F22F6E" w:rsidRDefault="005A02DB" w:rsidP="00A11235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rFonts w:cs="Times New Roman"/>
                <w:color w:val="000000"/>
                <w:szCs w:val="19"/>
                <w:lang w:eastAsia="ja-JP"/>
              </w:rPr>
              <w:t>business process</w:t>
            </w:r>
          </w:p>
        </w:tc>
      </w:tr>
      <w:tr w:rsidR="00347778" w:rsidRPr="0051075D" w14:paraId="4D65CA6F" w14:textId="77777777" w:rsidTr="00347778">
        <w:trPr>
          <w:trHeight w:val="268"/>
        </w:trPr>
        <w:tc>
          <w:tcPr>
            <w:tcW w:w="3598" w:type="dxa"/>
            <w:vMerge/>
            <w:tcBorders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285D4940" w14:textId="77777777" w:rsidR="00347778" w:rsidRPr="00F22F6E" w:rsidRDefault="00347778" w:rsidP="00A11235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</w:p>
        </w:tc>
        <w:tc>
          <w:tcPr>
            <w:tcW w:w="44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1DCFF139" w14:textId="6E4CE527" w:rsidR="00347778" w:rsidRPr="00F22F6E" w:rsidRDefault="005A02DB" w:rsidP="00A11235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rFonts w:cs="Times New Roman"/>
                <w:color w:val="000000"/>
                <w:szCs w:val="19"/>
                <w:lang w:eastAsia="ja-JP"/>
              </w:rPr>
              <w:t>in</w:t>
            </w:r>
            <w:r w:rsidR="00347778" w:rsidRPr="00F22F6E">
              <w:rPr>
                <w:rFonts w:cs="Times New Roman"/>
                <w:color w:val="000000"/>
                <w:szCs w:val="19"/>
                <w:lang w:eastAsia="ja-JP"/>
              </w:rPr>
              <w:t xml:space="preserve"> % </w:t>
            </w:r>
          </w:p>
        </w:tc>
      </w:tr>
      <w:tr w:rsidR="00267529" w:rsidRPr="0051075D" w14:paraId="6846AF87" w14:textId="77777777" w:rsidTr="00347778">
        <w:trPr>
          <w:trHeight w:val="268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513DD0A" w14:textId="1C3765CF" w:rsidR="00267529" w:rsidRPr="00F22F6E" w:rsidRDefault="00267529" w:rsidP="00A11235">
            <w:pPr>
              <w:spacing w:line="240" w:lineRule="exact"/>
              <w:rPr>
                <w:rFonts w:cs="Times New Roman"/>
                <w:b/>
                <w:color w:val="000000"/>
                <w:szCs w:val="19"/>
                <w:lang w:eastAsia="ja-JP"/>
              </w:rPr>
            </w:pPr>
            <w:r>
              <w:rPr>
                <w:b/>
                <w:szCs w:val="19"/>
              </w:rPr>
              <w:t>Industrial enterprises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613A4DE" w14:textId="1A1DACAC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b/>
                <w:szCs w:val="19"/>
                <w:lang w:eastAsia="ja-JP"/>
              </w:rPr>
            </w:pPr>
            <w:r>
              <w:rPr>
                <w:rFonts w:cs="Times New Roman"/>
                <w:b/>
                <w:szCs w:val="19"/>
                <w:lang w:eastAsia="ja-JP"/>
              </w:rPr>
              <w:t>13.1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AA8C97D" w14:textId="6DD3B43B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b/>
                <w:szCs w:val="19"/>
                <w:lang w:eastAsia="ja-JP"/>
              </w:rPr>
            </w:pPr>
            <w:r>
              <w:rPr>
                <w:rFonts w:cs="Times New Roman"/>
                <w:b/>
                <w:szCs w:val="19"/>
                <w:lang w:eastAsia="ja-JP"/>
              </w:rPr>
              <w:t>18.0</w:t>
            </w:r>
          </w:p>
        </w:tc>
      </w:tr>
      <w:tr w:rsidR="00267529" w:rsidRPr="0051075D" w14:paraId="6C79C99D" w14:textId="77777777" w:rsidTr="00347778">
        <w:trPr>
          <w:trHeight w:val="284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AC8B631" w14:textId="23C4664A" w:rsidR="00267529" w:rsidRPr="00F22F6E" w:rsidRDefault="00267529" w:rsidP="00A11235">
            <w:pPr>
              <w:spacing w:line="240" w:lineRule="exact"/>
              <w:ind w:left="176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rFonts w:cs="Times New Roman"/>
                <w:color w:val="000000"/>
                <w:szCs w:val="19"/>
                <w:lang w:eastAsia="ja-JP"/>
              </w:rPr>
              <w:t>numer of persons employed: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01026214" w14:textId="77777777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3793883" w14:textId="77777777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</w:p>
        </w:tc>
      </w:tr>
      <w:tr w:rsidR="00267529" w:rsidRPr="0051075D" w14:paraId="3CE8E756" w14:textId="77777777" w:rsidTr="00347778">
        <w:trPr>
          <w:trHeight w:val="284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738710B" w14:textId="77777777" w:rsidR="00267529" w:rsidRPr="00F22F6E" w:rsidRDefault="00267529" w:rsidP="00A11235">
            <w:pPr>
              <w:spacing w:line="240" w:lineRule="exact"/>
              <w:ind w:left="352"/>
              <w:rPr>
                <w:rFonts w:cs="Times New Roman"/>
                <w:color w:val="000000"/>
                <w:szCs w:val="19"/>
                <w:lang w:eastAsia="ja-JP"/>
              </w:rPr>
            </w:pPr>
            <w:r w:rsidRPr="00F22F6E">
              <w:rPr>
                <w:rFonts w:cs="Times New Roman"/>
                <w:color w:val="000000"/>
                <w:szCs w:val="19"/>
                <w:lang w:eastAsia="ja-JP"/>
              </w:rPr>
              <w:t xml:space="preserve">10-49 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6B5560C6" w14:textId="027F74F3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6.8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56E8B75" w14:textId="60DD1C99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9.4</w:t>
            </w:r>
          </w:p>
        </w:tc>
      </w:tr>
      <w:tr w:rsidR="00267529" w:rsidRPr="0051075D" w14:paraId="3661FD10" w14:textId="77777777" w:rsidTr="00347778">
        <w:trPr>
          <w:trHeight w:val="284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DFFB44B" w14:textId="77777777" w:rsidR="00267529" w:rsidRPr="00F22F6E" w:rsidRDefault="00267529" w:rsidP="00A11235">
            <w:pPr>
              <w:spacing w:line="240" w:lineRule="exact"/>
              <w:ind w:left="352"/>
              <w:rPr>
                <w:rFonts w:cs="Times New Roman"/>
                <w:color w:val="000000"/>
                <w:szCs w:val="19"/>
                <w:lang w:eastAsia="ja-JP"/>
              </w:rPr>
            </w:pPr>
            <w:r w:rsidRPr="00F22F6E">
              <w:rPr>
                <w:rFonts w:cs="Times New Roman"/>
                <w:color w:val="000000"/>
                <w:szCs w:val="19"/>
                <w:lang w:eastAsia="ja-JP"/>
              </w:rPr>
              <w:t>50-249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B48A38" w14:textId="767741B2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25.9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A27728A" w14:textId="68C76684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36.0</w:t>
            </w:r>
          </w:p>
        </w:tc>
      </w:tr>
      <w:tr w:rsidR="00267529" w:rsidRPr="0051075D" w14:paraId="57428C98" w14:textId="77777777" w:rsidTr="00347778">
        <w:trPr>
          <w:trHeight w:val="284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8361BFD" w14:textId="2EBDC563" w:rsidR="00267529" w:rsidRPr="00F22F6E" w:rsidRDefault="00267529" w:rsidP="00A11235">
            <w:pPr>
              <w:spacing w:line="240" w:lineRule="exact"/>
              <w:ind w:left="352"/>
              <w:rPr>
                <w:rFonts w:cs="Times New Roman"/>
                <w:color w:val="000000"/>
                <w:szCs w:val="19"/>
                <w:lang w:eastAsia="ja-JP"/>
              </w:rPr>
            </w:pPr>
            <w:r w:rsidRPr="00F22F6E">
              <w:rPr>
                <w:rFonts w:cs="Times New Roman"/>
                <w:color w:val="000000"/>
                <w:szCs w:val="19"/>
                <w:lang w:eastAsia="ja-JP"/>
              </w:rPr>
              <w:t xml:space="preserve">250 </w:t>
            </w:r>
            <w:r>
              <w:rPr>
                <w:rFonts w:cs="Times New Roman"/>
                <w:color w:val="000000"/>
                <w:szCs w:val="19"/>
                <w:lang w:eastAsia="ja-JP"/>
              </w:rPr>
              <w:t>and more</w:t>
            </w:r>
            <w:r w:rsidRPr="00F22F6E">
              <w:rPr>
                <w:rFonts w:cs="Times New Roman"/>
                <w:color w:val="000000"/>
                <w:szCs w:val="19"/>
                <w:lang w:eastAsia="ja-JP"/>
              </w:rPr>
              <w:t xml:space="preserve"> 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7EDC9631" w14:textId="65219563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47.4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F7ADB78" w14:textId="70A9BCF1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62.1</w:t>
            </w:r>
          </w:p>
        </w:tc>
      </w:tr>
      <w:tr w:rsidR="00267529" w:rsidRPr="0051075D" w14:paraId="2560344E" w14:textId="77777777" w:rsidTr="00347778">
        <w:trPr>
          <w:trHeight w:val="215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F1882C1" w14:textId="1FC60CC0" w:rsidR="00267529" w:rsidRPr="00F22F6E" w:rsidRDefault="00267529" w:rsidP="00A11235">
            <w:pPr>
              <w:spacing w:line="240" w:lineRule="exact"/>
              <w:rPr>
                <w:rFonts w:cs="Times New Roman"/>
                <w:b/>
                <w:color w:val="000000"/>
                <w:szCs w:val="19"/>
                <w:lang w:eastAsia="ja-JP"/>
              </w:rPr>
            </w:pPr>
            <w:r>
              <w:rPr>
                <w:b/>
                <w:szCs w:val="19"/>
              </w:rPr>
              <w:t>Service enterprises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A5CF04A" w14:textId="4C326762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b/>
                <w:szCs w:val="19"/>
                <w:lang w:eastAsia="ja-JP"/>
              </w:rPr>
            </w:pPr>
            <w:r>
              <w:rPr>
                <w:rFonts w:cs="Times New Roman"/>
                <w:b/>
                <w:szCs w:val="19"/>
                <w:lang w:eastAsia="ja-JP"/>
              </w:rPr>
              <w:t>6.8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A7B4058" w14:textId="6F4E6AFC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b/>
                <w:szCs w:val="19"/>
                <w:lang w:eastAsia="ja-JP"/>
              </w:rPr>
            </w:pPr>
            <w:r>
              <w:rPr>
                <w:rFonts w:cs="Times New Roman"/>
                <w:b/>
                <w:szCs w:val="19"/>
                <w:lang w:eastAsia="ja-JP"/>
              </w:rPr>
              <w:t>18.1</w:t>
            </w:r>
          </w:p>
        </w:tc>
      </w:tr>
      <w:tr w:rsidR="00267529" w:rsidRPr="0051075D" w14:paraId="7CB72688" w14:textId="77777777" w:rsidTr="00347778">
        <w:trPr>
          <w:trHeight w:val="284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6C360FC" w14:textId="23E9EDCE" w:rsidR="00267529" w:rsidRPr="00F22F6E" w:rsidRDefault="00267529" w:rsidP="00A11235">
            <w:pPr>
              <w:spacing w:line="240" w:lineRule="exact"/>
              <w:ind w:left="176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rFonts w:cs="Times New Roman"/>
                <w:color w:val="000000"/>
                <w:szCs w:val="19"/>
                <w:lang w:eastAsia="ja-JP"/>
              </w:rPr>
              <w:t>numer of persons employed: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6C9CC8" w14:textId="77777777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1C77A9A" w14:textId="77777777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</w:p>
        </w:tc>
      </w:tr>
      <w:tr w:rsidR="00267529" w:rsidRPr="0051075D" w14:paraId="16C42756" w14:textId="77777777" w:rsidTr="00347778">
        <w:trPr>
          <w:trHeight w:val="284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94E1F47" w14:textId="77777777" w:rsidR="00267529" w:rsidRPr="00F22F6E" w:rsidRDefault="00267529" w:rsidP="00A11235">
            <w:pPr>
              <w:spacing w:line="240" w:lineRule="exact"/>
              <w:ind w:left="352"/>
              <w:rPr>
                <w:rFonts w:cs="Times New Roman"/>
                <w:color w:val="000000"/>
                <w:szCs w:val="19"/>
                <w:lang w:eastAsia="ja-JP"/>
              </w:rPr>
            </w:pPr>
            <w:r w:rsidRPr="00F22F6E">
              <w:rPr>
                <w:rFonts w:cs="Times New Roman"/>
                <w:color w:val="000000"/>
                <w:szCs w:val="19"/>
                <w:lang w:eastAsia="ja-JP"/>
              </w:rPr>
              <w:t xml:space="preserve">10-49 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12A19C" w14:textId="6223A228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5.1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6CECE11" w14:textId="79B13FFF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14.1</w:t>
            </w:r>
          </w:p>
        </w:tc>
      </w:tr>
      <w:tr w:rsidR="00267529" w:rsidRPr="0051075D" w14:paraId="67C997FD" w14:textId="77777777" w:rsidTr="00347778">
        <w:trPr>
          <w:trHeight w:val="284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E25DAD1" w14:textId="77777777" w:rsidR="00267529" w:rsidRPr="00F22F6E" w:rsidRDefault="00267529" w:rsidP="00A11235">
            <w:pPr>
              <w:spacing w:line="240" w:lineRule="exact"/>
              <w:ind w:left="352"/>
              <w:rPr>
                <w:rFonts w:cs="Times New Roman"/>
                <w:color w:val="000000"/>
                <w:szCs w:val="19"/>
                <w:lang w:eastAsia="ja-JP"/>
              </w:rPr>
            </w:pPr>
            <w:r w:rsidRPr="00F22F6E">
              <w:rPr>
                <w:rFonts w:cs="Times New Roman"/>
                <w:color w:val="000000"/>
                <w:szCs w:val="19"/>
                <w:lang w:eastAsia="ja-JP"/>
              </w:rPr>
              <w:t xml:space="preserve">50-249 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487632" w14:textId="7EE6855F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12.8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FEB0FCA" w14:textId="0A13BA9D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33.1</w:t>
            </w:r>
          </w:p>
        </w:tc>
      </w:tr>
      <w:tr w:rsidR="00267529" w:rsidRPr="0051075D" w14:paraId="2FBA65A6" w14:textId="77777777" w:rsidTr="00347778">
        <w:trPr>
          <w:trHeight w:val="400"/>
        </w:trPr>
        <w:tc>
          <w:tcPr>
            <w:tcW w:w="3598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BD8BC6C" w14:textId="2122F367" w:rsidR="00267529" w:rsidRPr="00F22F6E" w:rsidRDefault="00267529" w:rsidP="00A11235">
            <w:pPr>
              <w:spacing w:line="240" w:lineRule="exact"/>
              <w:ind w:left="352"/>
              <w:rPr>
                <w:rFonts w:cs="Times New Roman"/>
                <w:color w:val="000000"/>
                <w:szCs w:val="19"/>
                <w:lang w:eastAsia="ja-JP"/>
              </w:rPr>
            </w:pPr>
            <w:r w:rsidRPr="00F22F6E">
              <w:rPr>
                <w:rFonts w:cs="Times New Roman"/>
                <w:color w:val="000000"/>
                <w:szCs w:val="19"/>
                <w:lang w:eastAsia="ja-JP"/>
              </w:rPr>
              <w:t xml:space="preserve">250 </w:t>
            </w:r>
            <w:r>
              <w:rPr>
                <w:rFonts w:cs="Times New Roman"/>
                <w:color w:val="000000"/>
                <w:szCs w:val="19"/>
                <w:lang w:eastAsia="ja-JP"/>
              </w:rPr>
              <w:t xml:space="preserve"> and more</w:t>
            </w:r>
          </w:p>
        </w:tc>
        <w:tc>
          <w:tcPr>
            <w:tcW w:w="222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C14A36" w14:textId="15DD2479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24.5</w:t>
            </w:r>
          </w:p>
        </w:tc>
        <w:tc>
          <w:tcPr>
            <w:tcW w:w="2226" w:type="dxa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0648BE55" w14:textId="569F30E7" w:rsidR="00267529" w:rsidRPr="00F22F6E" w:rsidRDefault="00267529" w:rsidP="00A11235">
            <w:pPr>
              <w:spacing w:line="240" w:lineRule="exact"/>
              <w:jc w:val="right"/>
              <w:rPr>
                <w:rFonts w:cs="Times New Roman"/>
                <w:szCs w:val="19"/>
                <w:lang w:eastAsia="ja-JP"/>
              </w:rPr>
            </w:pPr>
            <w:r>
              <w:rPr>
                <w:rFonts w:cs="Times New Roman"/>
                <w:szCs w:val="19"/>
                <w:lang w:eastAsia="ja-JP"/>
              </w:rPr>
              <w:t>58.4</w:t>
            </w:r>
          </w:p>
        </w:tc>
      </w:tr>
    </w:tbl>
    <w:p w14:paraId="552FB3EF" w14:textId="77777777" w:rsidR="00347778" w:rsidRPr="00291662" w:rsidRDefault="00347778" w:rsidP="00347778"/>
    <w:p w14:paraId="7DDA52AC" w14:textId="5D4C5D2E" w:rsidR="005E3E9C" w:rsidRPr="00856DFB" w:rsidRDefault="005E3E9C" w:rsidP="005E3E9C">
      <w:pPr>
        <w:pStyle w:val="Nagwek1"/>
      </w:pPr>
      <w:r w:rsidRPr="00B63282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BA28752" wp14:editId="652E31EC">
                <wp:simplePos x="0" y="0"/>
                <wp:positionH relativeFrom="margin">
                  <wp:posOffset>5212080</wp:posOffset>
                </wp:positionH>
                <wp:positionV relativeFrom="paragraph">
                  <wp:posOffset>220980</wp:posOffset>
                </wp:positionV>
                <wp:extent cx="1835785" cy="1162685"/>
                <wp:effectExtent l="0" t="0" r="0" b="0"/>
                <wp:wrapTight wrapText="bothSides">
                  <wp:wrapPolygon edited="0">
                    <wp:start x="672" y="0"/>
                    <wp:lineTo x="672" y="21234"/>
                    <wp:lineTo x="20845" y="21234"/>
                    <wp:lineTo x="20845" y="0"/>
                    <wp:lineTo x="672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00DC1" w14:textId="5A2BE383" w:rsidR="00911F24" w:rsidRPr="00D616D2" w:rsidRDefault="00911F24" w:rsidP="005E3E9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Expenditures </w:t>
                            </w:r>
                            <w:r w:rsidRPr="00A92D29">
                              <w:t xml:space="preserve">on innovative activities in service enterprises were higher </w:t>
                            </w:r>
                            <w:r w:rsidR="00363884">
                              <w:t xml:space="preserve">by </w:t>
                            </w:r>
                            <w:r w:rsidR="00363884" w:rsidRPr="00A92D29">
                              <w:t xml:space="preserve">17.4% </w:t>
                            </w:r>
                            <w:r w:rsidRPr="00A92D29">
                              <w:t xml:space="preserve">than </w:t>
                            </w:r>
                            <w:r w:rsidR="00793AB3">
                              <w:br/>
                            </w:r>
                            <w:r w:rsidRPr="00A92D29">
                              <w:t>in industrial enterprises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8752" id="Pole tekstowe 20" o:spid="_x0000_s1030" type="#_x0000_t202" style="position:absolute;margin-left:410.4pt;margin-top:17.4pt;width:144.55pt;height:91.5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" filled="f" stroked="f">
                <v:textbox>
                  <w:txbxContent>
                    <w:p w14:paraId="0A900DC1" w14:textId="5A2BE383" w:rsidR="00911F24" w:rsidRPr="00D616D2" w:rsidRDefault="00911F24" w:rsidP="005E3E9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Expenditures </w:t>
                      </w:r>
                      <w:r w:rsidRPr="00A92D29">
                        <w:t xml:space="preserve">on innovative activities in service enterprises were higher </w:t>
                      </w:r>
                      <w:r w:rsidR="00363884">
                        <w:t xml:space="preserve">by </w:t>
                      </w:r>
                      <w:r w:rsidR="00363884" w:rsidRPr="00A92D29">
                        <w:t xml:space="preserve">17.4% </w:t>
                      </w:r>
                      <w:r w:rsidRPr="00A92D29">
                        <w:t xml:space="preserve">than </w:t>
                      </w:r>
                      <w:r w:rsidR="00793AB3">
                        <w:br/>
                      </w:r>
                      <w:r w:rsidRPr="00A92D29">
                        <w:t>in industrial enterprises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67529">
        <w:t>Expenditures on innovation</w:t>
      </w:r>
      <w:r w:rsidRPr="00856DFB">
        <w:t xml:space="preserve"> </w:t>
      </w:r>
      <w:r w:rsidR="00EC1BFE">
        <w:t>activities</w:t>
      </w:r>
      <w:r w:rsidRPr="00856DFB">
        <w:t xml:space="preserve"> </w:t>
      </w:r>
    </w:p>
    <w:p w14:paraId="44FF013E" w14:textId="65169766" w:rsidR="00A92D29" w:rsidRDefault="00267529" w:rsidP="00793AB3">
      <w:pPr>
        <w:rPr>
          <w:lang w:eastAsia="pl-PL"/>
        </w:rPr>
      </w:pPr>
      <w:r>
        <w:rPr>
          <w:lang w:eastAsia="pl-PL"/>
        </w:rPr>
        <w:t xml:space="preserve">Expenditures </w:t>
      </w:r>
      <w:r w:rsidRPr="00267529">
        <w:rPr>
          <w:lang w:eastAsia="pl-PL"/>
        </w:rPr>
        <w:t>on innovati</w:t>
      </w:r>
      <w:r>
        <w:rPr>
          <w:lang w:eastAsia="pl-PL"/>
        </w:rPr>
        <w:t>on</w:t>
      </w:r>
      <w:r w:rsidRPr="00267529">
        <w:rPr>
          <w:lang w:eastAsia="pl-PL"/>
        </w:rPr>
        <w:t xml:space="preserve"> </w:t>
      </w:r>
      <w:r w:rsidR="00EC1BFE">
        <w:rPr>
          <w:lang w:eastAsia="pl-PL"/>
        </w:rPr>
        <w:t>activities</w:t>
      </w:r>
      <w:r w:rsidRPr="00267529">
        <w:rPr>
          <w:lang w:eastAsia="pl-PL"/>
        </w:rPr>
        <w:t xml:space="preserve"> in industrial enterprises in 2021 amounted to PLN 19041.5 million (</w:t>
      </w:r>
      <w:r w:rsidR="00363884">
        <w:rPr>
          <w:lang w:eastAsia="pl-PL"/>
        </w:rPr>
        <w:t xml:space="preserve">by </w:t>
      </w:r>
      <w:r w:rsidRPr="00267529">
        <w:rPr>
          <w:lang w:eastAsia="pl-PL"/>
        </w:rPr>
        <w:t>6.6% less than a year ago), while in servic</w:t>
      </w:r>
      <w:r w:rsidR="00793AB3">
        <w:rPr>
          <w:lang w:eastAsia="pl-PL"/>
        </w:rPr>
        <w:t xml:space="preserve">e enterprises they amounted </w:t>
      </w:r>
      <w:r w:rsidR="00793AB3">
        <w:rPr>
          <w:lang w:eastAsia="pl-PL"/>
        </w:rPr>
        <w:br/>
        <w:t xml:space="preserve">to </w:t>
      </w:r>
      <w:r w:rsidRPr="00267529">
        <w:rPr>
          <w:lang w:eastAsia="pl-PL"/>
        </w:rPr>
        <w:t>PLN 22348.6 million (</w:t>
      </w:r>
      <w:r w:rsidR="00363884">
        <w:rPr>
          <w:lang w:eastAsia="pl-PL"/>
        </w:rPr>
        <w:t xml:space="preserve">by </w:t>
      </w:r>
      <w:r w:rsidRPr="00267529">
        <w:rPr>
          <w:lang w:eastAsia="pl-PL"/>
        </w:rPr>
        <w:t>21.5% more).</w:t>
      </w:r>
    </w:p>
    <w:p w14:paraId="62526F7C" w14:textId="2EBB1546" w:rsidR="0033461C" w:rsidRDefault="00642442" w:rsidP="00793AB3">
      <w:pPr>
        <w:rPr>
          <w:lang w:val="en-GB" w:eastAsia="pl-PL"/>
        </w:rPr>
      </w:pPr>
      <w:r>
        <w:rPr>
          <w:lang w:eastAsia="pl-PL"/>
        </w:rPr>
        <w:t>Expenditures</w:t>
      </w:r>
      <w:r w:rsidRPr="00A92D29">
        <w:rPr>
          <w:lang w:eastAsia="pl-PL"/>
        </w:rPr>
        <w:t xml:space="preserve"> on res</w:t>
      </w:r>
      <w:r>
        <w:rPr>
          <w:lang w:eastAsia="pl-PL"/>
        </w:rPr>
        <w:t>earch and development predominated i</w:t>
      </w:r>
      <w:r w:rsidR="00A92D29" w:rsidRPr="00A92D29">
        <w:rPr>
          <w:lang w:eastAsia="pl-PL"/>
        </w:rPr>
        <w:t xml:space="preserve">n both industrial and service </w:t>
      </w:r>
      <w:r w:rsidR="00793AB3">
        <w:rPr>
          <w:lang w:eastAsia="pl-PL"/>
        </w:rPr>
        <w:br/>
      </w:r>
      <w:r w:rsidR="00A92D29" w:rsidRPr="00A92D29">
        <w:rPr>
          <w:lang w:eastAsia="pl-PL"/>
        </w:rPr>
        <w:t>enterprises</w:t>
      </w:r>
      <w:r w:rsidR="00363884">
        <w:rPr>
          <w:lang w:eastAsia="pl-PL"/>
        </w:rPr>
        <w:t xml:space="preserve"> </w:t>
      </w:r>
      <w:r w:rsidR="00A92D29" w:rsidRPr="00A92D29">
        <w:rPr>
          <w:lang w:eastAsia="pl-PL"/>
        </w:rPr>
        <w:t xml:space="preserve">(they accounted for 50.9% and 60.7%, of all </w:t>
      </w:r>
      <w:r w:rsidR="00A92D29">
        <w:rPr>
          <w:lang w:eastAsia="pl-PL"/>
        </w:rPr>
        <w:t>expenditures</w:t>
      </w:r>
      <w:r w:rsidR="00A92D29" w:rsidRPr="00A92D29">
        <w:rPr>
          <w:lang w:eastAsia="pl-PL"/>
        </w:rPr>
        <w:t xml:space="preserve"> on innovation</w:t>
      </w:r>
      <w:r w:rsidR="00A92D29">
        <w:rPr>
          <w:lang w:eastAsia="pl-PL"/>
        </w:rPr>
        <w:t xml:space="preserve"> </w:t>
      </w:r>
      <w:r w:rsidR="00EC1BFE">
        <w:rPr>
          <w:lang w:eastAsia="pl-PL"/>
        </w:rPr>
        <w:t>activities</w:t>
      </w:r>
      <w:r w:rsidR="00363884">
        <w:rPr>
          <w:lang w:eastAsia="pl-PL"/>
        </w:rPr>
        <w:t>, respectively</w:t>
      </w:r>
      <w:r w:rsidR="0033461C">
        <w:rPr>
          <w:lang w:eastAsia="pl-PL"/>
        </w:rPr>
        <w:t>);</w:t>
      </w:r>
      <w:r w:rsidR="00A92D29" w:rsidRPr="00A92D29">
        <w:rPr>
          <w:lang w:eastAsia="pl-PL"/>
        </w:rPr>
        <w:t xml:space="preserve"> </w:t>
      </w:r>
      <w:r w:rsidR="0033461C">
        <w:rPr>
          <w:lang w:val="en-GB" w:eastAsia="pl-PL"/>
        </w:rPr>
        <w:t>expenditures on investment in fixed assets and intangible assets had also a significant share (36.0% and 14.3%, respectively).</w:t>
      </w:r>
    </w:p>
    <w:p w14:paraId="30CAA83B" w14:textId="787FD62B" w:rsidR="00960FED" w:rsidRDefault="002A35AB" w:rsidP="002A35AB">
      <w:pPr>
        <w:rPr>
          <w:lang w:val="en-GB" w:eastAsia="pl-PL"/>
        </w:rPr>
      </w:pPr>
      <w:r>
        <w:rPr>
          <w:lang w:val="en-GB"/>
        </w:rPr>
        <w:t xml:space="preserve">In the structure of expenditures on innovative activities by source of funds, own funds had the highest share in in industrial and service enterprises (76.3% and 87.9%, respectively); </w:t>
      </w:r>
      <w:r>
        <w:rPr>
          <w:lang w:val="en-GB"/>
        </w:rPr>
        <w:br/>
        <w:t>a much lower proportion was accounted for by funds obtained from abroad (9.7% and 5.6%, respectively), credits, loans and other financial liabilities from financial institutions (6.0% and 2.1%, respectively) and domestic funds received from institutions with public funds (3.8% and 2.5%, respectively).</w:t>
      </w:r>
    </w:p>
    <w:p w14:paraId="6ABE79A4" w14:textId="77777777" w:rsidR="00960FED" w:rsidRDefault="00960FED" w:rsidP="00793AB3">
      <w:pPr>
        <w:rPr>
          <w:rFonts w:ascii="Calibri" w:hAnsi="Calibri"/>
          <w:sz w:val="22"/>
          <w:lang w:val="en-GB" w:eastAsia="pl-PL"/>
        </w:rPr>
      </w:pPr>
    </w:p>
    <w:p w14:paraId="69D522FC" w14:textId="19BEF088" w:rsidR="005E3E9C" w:rsidRPr="00F049AB" w:rsidRDefault="005E3E9C" w:rsidP="005E3E9C">
      <w:pPr>
        <w:pStyle w:val="Tytutablicy"/>
      </w:pPr>
      <w:bookmarkStart w:id="1" w:name="OLE_LINK6"/>
      <w:r w:rsidRPr="00F049AB">
        <w:t>Tabl</w:t>
      </w:r>
      <w:r>
        <w:t>e</w:t>
      </w:r>
      <w:r w:rsidRPr="00F049AB">
        <w:t xml:space="preserve"> </w:t>
      </w:r>
      <w:r>
        <w:t>3</w:t>
      </w:r>
      <w:r w:rsidRPr="00F049AB">
        <w:t xml:space="preserve">. </w:t>
      </w:r>
      <w:r w:rsidR="00A92D29">
        <w:t xml:space="preserve">Expenditures on innovation </w:t>
      </w:r>
      <w:r w:rsidR="00EC1BFE">
        <w:t>activities</w:t>
      </w:r>
    </w:p>
    <w:tbl>
      <w:tblPr>
        <w:tblStyle w:val="Tabela-Siatka1"/>
        <w:tblpPr w:leftFromText="141" w:rightFromText="141" w:vertAnchor="text" w:horzAnchor="margin" w:tblpY="103"/>
        <w:tblW w:w="8049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  <w:tblCaption w:val="Table 3. Expenditures on innovation activities"/>
      </w:tblPr>
      <w:tblGrid>
        <w:gridCol w:w="3598"/>
        <w:gridCol w:w="1483"/>
        <w:gridCol w:w="1484"/>
        <w:gridCol w:w="1484"/>
      </w:tblGrid>
      <w:tr w:rsidR="00D6481E" w:rsidRPr="0051075D" w14:paraId="6B94EC75" w14:textId="77777777" w:rsidTr="00D6481E">
        <w:trPr>
          <w:trHeight w:val="283"/>
        </w:trPr>
        <w:tc>
          <w:tcPr>
            <w:tcW w:w="359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568DB46F" w14:textId="77777777" w:rsidR="00D6481E" w:rsidRPr="00B46B8F" w:rsidRDefault="00D6481E" w:rsidP="00D6481E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rFonts w:cs="Times New Roman"/>
                <w:color w:val="000000" w:themeColor="text1"/>
                <w:szCs w:val="19"/>
                <w:lang w:eastAsia="ja-JP"/>
              </w:rPr>
              <w:t>Specification</w:t>
            </w:r>
          </w:p>
        </w:tc>
        <w:tc>
          <w:tcPr>
            <w:tcW w:w="14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noWrap/>
            <w:vAlign w:val="center"/>
          </w:tcPr>
          <w:p w14:paraId="154FEC01" w14:textId="77777777" w:rsidR="00D6481E" w:rsidRPr="00B46B8F" w:rsidRDefault="00D6481E" w:rsidP="00D6481E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 w:rsidRPr="00B46B8F">
              <w:rPr>
                <w:color w:val="000000" w:themeColor="text1"/>
                <w:szCs w:val="19"/>
              </w:rPr>
              <w:t>2019</w:t>
            </w:r>
          </w:p>
        </w:tc>
        <w:tc>
          <w:tcPr>
            <w:tcW w:w="14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</w:tcPr>
          <w:p w14:paraId="361DA87F" w14:textId="77777777" w:rsidR="00D6481E" w:rsidRPr="00B46B8F" w:rsidRDefault="00D6481E" w:rsidP="00D6481E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 w:rsidRPr="00B46B8F">
              <w:rPr>
                <w:color w:val="000000" w:themeColor="text1"/>
                <w:szCs w:val="19"/>
              </w:rPr>
              <w:t>2020</w:t>
            </w:r>
          </w:p>
        </w:tc>
        <w:tc>
          <w:tcPr>
            <w:tcW w:w="14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2AD5EA94" w14:textId="77777777" w:rsidR="00D6481E" w:rsidRPr="00B46B8F" w:rsidRDefault="00D6481E" w:rsidP="00D6481E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 w:rsidRPr="00B46B8F">
              <w:rPr>
                <w:color w:val="000000" w:themeColor="text1"/>
                <w:szCs w:val="19"/>
              </w:rPr>
              <w:t>2021</w:t>
            </w:r>
          </w:p>
        </w:tc>
      </w:tr>
      <w:tr w:rsidR="00D6481E" w:rsidRPr="0051075D" w14:paraId="0B6584A0" w14:textId="77777777" w:rsidTr="00D6481E">
        <w:trPr>
          <w:trHeight w:val="268"/>
        </w:trPr>
        <w:tc>
          <w:tcPr>
            <w:tcW w:w="3598" w:type="dxa"/>
            <w:vMerge/>
            <w:tcBorders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4B40234A" w14:textId="77777777" w:rsidR="00D6481E" w:rsidRPr="00B46B8F" w:rsidRDefault="00D6481E" w:rsidP="00D6481E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76969F2D" w14:textId="1C3125FA" w:rsidR="00D6481E" w:rsidRPr="00B46B8F" w:rsidRDefault="00D6481E" w:rsidP="00D6481E">
            <w:pPr>
              <w:spacing w:line="240" w:lineRule="exact"/>
              <w:jc w:val="center"/>
              <w:rPr>
                <w:rFonts w:cs="Times New Roman"/>
                <w:color w:val="000000"/>
                <w:szCs w:val="19"/>
                <w:lang w:eastAsia="ja-JP"/>
              </w:rPr>
            </w:pPr>
            <w:r>
              <w:rPr>
                <w:rFonts w:cs="Times New Roman"/>
                <w:color w:val="000000"/>
                <w:szCs w:val="19"/>
                <w:lang w:eastAsia="ja-JP"/>
              </w:rPr>
              <w:t>in PLN</w:t>
            </w:r>
            <w:r w:rsidRPr="00B46B8F">
              <w:rPr>
                <w:rFonts w:cs="Times New Roman"/>
                <w:color w:val="000000"/>
                <w:szCs w:val="19"/>
                <w:lang w:eastAsia="ja-JP"/>
              </w:rPr>
              <w:t xml:space="preserve"> </w:t>
            </w:r>
            <w:r w:rsidR="00543619" w:rsidRPr="00543619">
              <w:rPr>
                <w:rFonts w:cs="Times New Roman"/>
                <w:color w:val="000000"/>
                <w:szCs w:val="19"/>
                <w:lang w:eastAsia="ja-JP"/>
              </w:rPr>
              <w:t>millions</w:t>
            </w:r>
          </w:p>
        </w:tc>
      </w:tr>
      <w:tr w:rsidR="00D6481E" w:rsidRPr="0051075D" w14:paraId="68AF27B4" w14:textId="77777777" w:rsidTr="00D6481E">
        <w:trPr>
          <w:trHeight w:val="268"/>
        </w:trPr>
        <w:tc>
          <w:tcPr>
            <w:tcW w:w="35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09DAA97" w14:textId="77777777" w:rsidR="00D6481E" w:rsidRPr="00103C81" w:rsidRDefault="00D6481E" w:rsidP="00D6481E">
            <w:pPr>
              <w:spacing w:line="240" w:lineRule="exact"/>
              <w:rPr>
                <w:rFonts w:cs="Times New Roman"/>
                <w:color w:val="000000" w:themeColor="text1"/>
                <w:szCs w:val="19"/>
                <w:lang w:eastAsia="ja-JP"/>
              </w:rPr>
            </w:pPr>
            <w:r w:rsidRPr="00103C81">
              <w:rPr>
                <w:szCs w:val="19"/>
              </w:rPr>
              <w:t>Industrial enterprises</w:t>
            </w:r>
          </w:p>
        </w:tc>
        <w:tc>
          <w:tcPr>
            <w:tcW w:w="14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4BA65319" w14:textId="77777777" w:rsidR="00D6481E" w:rsidRPr="00B46B8F" w:rsidRDefault="00D6481E" w:rsidP="00D6481E">
            <w:pPr>
              <w:spacing w:line="240" w:lineRule="exact"/>
              <w:jc w:val="right"/>
              <w:rPr>
                <w:rFonts w:cs="Times New Roman"/>
                <w:color w:val="000000" w:themeColor="text1"/>
                <w:szCs w:val="19"/>
                <w:lang w:eastAsia="ja-JP"/>
              </w:rPr>
            </w:pPr>
            <w:r w:rsidRPr="00B46B8F">
              <w:rPr>
                <w:rFonts w:cs="Times New Roman"/>
                <w:color w:val="000000" w:themeColor="text1"/>
                <w:szCs w:val="19"/>
                <w:lang w:eastAsia="ja-JP"/>
              </w:rPr>
              <w:t>23178</w:t>
            </w:r>
            <w:r>
              <w:rPr>
                <w:rFonts w:cs="Times New Roman"/>
                <w:color w:val="000000" w:themeColor="text1"/>
                <w:szCs w:val="19"/>
                <w:lang w:eastAsia="ja-JP"/>
              </w:rPr>
              <w:t>.</w:t>
            </w:r>
            <w:r w:rsidRPr="00B46B8F">
              <w:rPr>
                <w:rFonts w:cs="Times New Roman"/>
                <w:color w:val="000000" w:themeColor="text1"/>
                <w:szCs w:val="19"/>
                <w:lang w:eastAsia="ja-JP"/>
              </w:rPr>
              <w:t>8</w:t>
            </w:r>
          </w:p>
        </w:tc>
        <w:tc>
          <w:tcPr>
            <w:tcW w:w="14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CEC3AB" w14:textId="77777777" w:rsidR="00D6481E" w:rsidRPr="00B46B8F" w:rsidRDefault="00D6481E" w:rsidP="00D6481E">
            <w:pPr>
              <w:spacing w:line="240" w:lineRule="exact"/>
              <w:jc w:val="right"/>
              <w:rPr>
                <w:rFonts w:cs="Times New Roman"/>
                <w:color w:val="000000" w:themeColor="text1"/>
                <w:szCs w:val="19"/>
                <w:lang w:eastAsia="ja-JP"/>
              </w:rPr>
            </w:pPr>
            <w:r w:rsidRPr="00B46B8F">
              <w:rPr>
                <w:szCs w:val="19"/>
              </w:rPr>
              <w:t>20378</w:t>
            </w:r>
            <w:r>
              <w:rPr>
                <w:szCs w:val="19"/>
              </w:rPr>
              <w:t>.</w:t>
            </w:r>
            <w:r w:rsidRPr="00B46B8F">
              <w:rPr>
                <w:szCs w:val="19"/>
              </w:rPr>
              <w:t>2</w:t>
            </w:r>
          </w:p>
        </w:tc>
        <w:tc>
          <w:tcPr>
            <w:tcW w:w="148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5354BF2" w14:textId="77777777" w:rsidR="00D6481E" w:rsidRPr="00B46B8F" w:rsidRDefault="00D6481E" w:rsidP="00D6481E">
            <w:pPr>
              <w:spacing w:line="240" w:lineRule="exact"/>
              <w:jc w:val="right"/>
              <w:rPr>
                <w:rFonts w:cs="Times New Roman"/>
                <w:color w:val="000000" w:themeColor="text1"/>
                <w:szCs w:val="19"/>
                <w:lang w:eastAsia="ja-JP"/>
              </w:rPr>
            </w:pPr>
            <w:r>
              <w:t>19041.5</w:t>
            </w:r>
          </w:p>
        </w:tc>
      </w:tr>
      <w:tr w:rsidR="00D6481E" w:rsidRPr="0051075D" w14:paraId="612F85EB" w14:textId="77777777" w:rsidTr="00D6481E">
        <w:trPr>
          <w:trHeight w:val="284"/>
        </w:trPr>
        <w:tc>
          <w:tcPr>
            <w:tcW w:w="3598" w:type="dxa"/>
            <w:tcBorders>
              <w:top w:val="single" w:sz="4" w:space="0" w:color="001D77"/>
              <w:bottom w:val="nil"/>
              <w:right w:val="single" w:sz="4" w:space="0" w:color="001D77"/>
            </w:tcBorders>
            <w:noWrap/>
            <w:vAlign w:val="center"/>
            <w:hideMark/>
          </w:tcPr>
          <w:p w14:paraId="2293055A" w14:textId="77777777" w:rsidR="00D6481E" w:rsidRPr="00103C81" w:rsidRDefault="00D6481E" w:rsidP="00D6481E">
            <w:pPr>
              <w:spacing w:line="240" w:lineRule="exact"/>
              <w:rPr>
                <w:rFonts w:cs="Times New Roman"/>
                <w:color w:val="000000" w:themeColor="text1"/>
                <w:szCs w:val="19"/>
                <w:lang w:eastAsia="ja-JP"/>
              </w:rPr>
            </w:pPr>
            <w:r w:rsidRPr="00103C81">
              <w:rPr>
                <w:szCs w:val="19"/>
              </w:rPr>
              <w:t>Service enterprises</w:t>
            </w:r>
          </w:p>
        </w:tc>
        <w:tc>
          <w:tcPr>
            <w:tcW w:w="14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7D4102D1" w14:textId="77777777" w:rsidR="00D6481E" w:rsidRPr="00B46B8F" w:rsidRDefault="00D6481E" w:rsidP="00D6481E">
            <w:pPr>
              <w:spacing w:line="240" w:lineRule="exact"/>
              <w:jc w:val="right"/>
              <w:rPr>
                <w:rFonts w:cs="Times New Roman"/>
                <w:color w:val="000000" w:themeColor="text1"/>
                <w:szCs w:val="19"/>
                <w:lang w:eastAsia="ja-JP"/>
              </w:rPr>
            </w:pPr>
            <w:r w:rsidRPr="00B46B8F">
              <w:rPr>
                <w:rFonts w:cs="Times New Roman"/>
                <w:color w:val="000000" w:themeColor="text1"/>
                <w:szCs w:val="19"/>
                <w:lang w:eastAsia="ja-JP"/>
              </w:rPr>
              <w:t>15400</w:t>
            </w:r>
            <w:r>
              <w:rPr>
                <w:rFonts w:cs="Times New Roman"/>
                <w:color w:val="000000" w:themeColor="text1"/>
                <w:szCs w:val="19"/>
                <w:lang w:eastAsia="ja-JP"/>
              </w:rPr>
              <w:t>.</w:t>
            </w:r>
            <w:r w:rsidRPr="00B46B8F">
              <w:rPr>
                <w:rFonts w:cs="Times New Roman"/>
                <w:color w:val="000000" w:themeColor="text1"/>
                <w:szCs w:val="19"/>
                <w:lang w:eastAsia="ja-JP"/>
              </w:rPr>
              <w:t>8</w:t>
            </w:r>
          </w:p>
        </w:tc>
        <w:tc>
          <w:tcPr>
            <w:tcW w:w="148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21603D0" w14:textId="77777777" w:rsidR="00D6481E" w:rsidRPr="00B46B8F" w:rsidRDefault="00D6481E" w:rsidP="00D6481E">
            <w:pPr>
              <w:spacing w:line="240" w:lineRule="exact"/>
              <w:jc w:val="right"/>
              <w:rPr>
                <w:rFonts w:cs="Times New Roman"/>
                <w:color w:val="000000" w:themeColor="text1"/>
                <w:szCs w:val="19"/>
                <w:lang w:eastAsia="ja-JP"/>
              </w:rPr>
            </w:pPr>
            <w:r w:rsidRPr="00B46B8F">
              <w:rPr>
                <w:szCs w:val="19"/>
              </w:rPr>
              <w:t>18399</w:t>
            </w:r>
            <w:r>
              <w:rPr>
                <w:szCs w:val="19"/>
              </w:rPr>
              <w:t>.</w:t>
            </w:r>
            <w:r w:rsidRPr="00B46B8F">
              <w:rPr>
                <w:szCs w:val="19"/>
              </w:rPr>
              <w:t>2</w:t>
            </w:r>
          </w:p>
        </w:tc>
        <w:tc>
          <w:tcPr>
            <w:tcW w:w="1484" w:type="dxa"/>
            <w:tcBorders>
              <w:top w:val="single" w:sz="4" w:space="0" w:color="001D77"/>
              <w:left w:val="single" w:sz="4" w:space="0" w:color="001D77"/>
              <w:bottom w:val="nil"/>
            </w:tcBorders>
            <w:noWrap/>
            <w:vAlign w:val="center"/>
          </w:tcPr>
          <w:p w14:paraId="619D0E03" w14:textId="77777777" w:rsidR="00D6481E" w:rsidRPr="00B46B8F" w:rsidRDefault="00D6481E" w:rsidP="00D6481E">
            <w:pPr>
              <w:spacing w:line="240" w:lineRule="exact"/>
              <w:jc w:val="right"/>
              <w:rPr>
                <w:rFonts w:cs="Times New Roman"/>
                <w:color w:val="000000" w:themeColor="text1"/>
                <w:szCs w:val="19"/>
                <w:lang w:eastAsia="ja-JP"/>
              </w:rPr>
            </w:pPr>
            <w:r>
              <w:t>22348.6</w:t>
            </w:r>
          </w:p>
        </w:tc>
      </w:tr>
    </w:tbl>
    <w:bookmarkEnd w:id="1"/>
    <w:p w14:paraId="6F50C81D" w14:textId="2BF44EC3" w:rsidR="005E3E9C" w:rsidRPr="00856DFB" w:rsidRDefault="00911F24" w:rsidP="005E3E9C">
      <w:pPr>
        <w:pStyle w:val="Nagwek1"/>
      </w:pPr>
      <w:r>
        <w:lastRenderedPageBreak/>
        <w:t>Revenues from sales</w:t>
      </w:r>
    </w:p>
    <w:p w14:paraId="06C4F393" w14:textId="0B0003AC" w:rsidR="00911F24" w:rsidRDefault="00911F24" w:rsidP="00FD0738">
      <w:pPr>
        <w:rPr>
          <w:b/>
          <w:lang w:eastAsia="pl-PL"/>
        </w:rPr>
      </w:pPr>
      <w:r w:rsidRPr="00911F24">
        <w:rPr>
          <w:lang w:eastAsia="pl-PL"/>
        </w:rPr>
        <w:t>In 2021, the share of revenue</w:t>
      </w:r>
      <w:r>
        <w:rPr>
          <w:lang w:eastAsia="pl-PL"/>
        </w:rPr>
        <w:t>s</w:t>
      </w:r>
      <w:r w:rsidRPr="00911F24">
        <w:rPr>
          <w:lang w:eastAsia="pl-PL"/>
        </w:rPr>
        <w:t xml:space="preserve"> from sale</w:t>
      </w:r>
      <w:r>
        <w:rPr>
          <w:lang w:eastAsia="pl-PL"/>
        </w:rPr>
        <w:t>s</w:t>
      </w:r>
      <w:r w:rsidRPr="00911F24">
        <w:rPr>
          <w:lang w:eastAsia="pl-PL"/>
        </w:rPr>
        <w:t xml:space="preserve"> of new or improved products introduced to the market between 2019 and 2021 in total revenue</w:t>
      </w:r>
      <w:r>
        <w:rPr>
          <w:lang w:eastAsia="pl-PL"/>
        </w:rPr>
        <w:t>s</w:t>
      </w:r>
      <w:r w:rsidR="00090F3B">
        <w:rPr>
          <w:lang w:eastAsia="pl-PL"/>
        </w:rPr>
        <w:t xml:space="preserve"> from sales</w:t>
      </w:r>
      <w:r w:rsidRPr="00911F24">
        <w:rPr>
          <w:lang w:eastAsia="pl-PL"/>
        </w:rPr>
        <w:t xml:space="preserve"> </w:t>
      </w:r>
      <w:r w:rsidR="00363884">
        <w:rPr>
          <w:lang w:eastAsia="pl-PL"/>
        </w:rPr>
        <w:t>amounted to</w:t>
      </w:r>
      <w:r w:rsidRPr="00911F24">
        <w:rPr>
          <w:lang w:eastAsia="pl-PL"/>
        </w:rPr>
        <w:t xml:space="preserve"> 8.9% in industrial </w:t>
      </w:r>
      <w:r>
        <w:rPr>
          <w:lang w:eastAsia="pl-PL"/>
        </w:rPr>
        <w:t>enteprises</w:t>
      </w:r>
      <w:r w:rsidRPr="00911F24">
        <w:rPr>
          <w:lang w:eastAsia="pl-PL"/>
        </w:rPr>
        <w:t xml:space="preserve"> and 3.1% in service </w:t>
      </w:r>
      <w:r>
        <w:rPr>
          <w:lang w:eastAsia="pl-PL"/>
        </w:rPr>
        <w:t>enteprises</w:t>
      </w:r>
      <w:r w:rsidRPr="00911F24">
        <w:rPr>
          <w:lang w:eastAsia="pl-PL"/>
        </w:rPr>
        <w:t xml:space="preserve">. The largest share of these revenues, both in industrial and service enterprises was recorded in </w:t>
      </w:r>
      <w:r>
        <w:rPr>
          <w:lang w:eastAsia="pl-PL"/>
        </w:rPr>
        <w:t>enterprises</w:t>
      </w:r>
      <w:r w:rsidRPr="00911F24">
        <w:rPr>
          <w:lang w:eastAsia="pl-PL"/>
        </w:rPr>
        <w:t xml:space="preserve"> with 250 or more </w:t>
      </w:r>
      <w:r>
        <w:rPr>
          <w:lang w:eastAsia="pl-PL"/>
        </w:rPr>
        <w:t xml:space="preserve">persons </w:t>
      </w:r>
      <w:r w:rsidR="00FD0738">
        <w:rPr>
          <w:lang w:eastAsia="pl-PL"/>
        </w:rPr>
        <w:br/>
      </w:r>
      <w:r>
        <w:rPr>
          <w:lang w:eastAsia="pl-PL"/>
        </w:rPr>
        <w:t>employed</w:t>
      </w:r>
      <w:r w:rsidRPr="00911F24">
        <w:rPr>
          <w:lang w:eastAsia="pl-PL"/>
        </w:rPr>
        <w:t xml:space="preserve"> (11.5% and 5.2% respectively).</w:t>
      </w:r>
    </w:p>
    <w:p w14:paraId="3A423805" w14:textId="57777CC0" w:rsidR="005E3E9C" w:rsidRPr="00F049AB" w:rsidRDefault="005E3E9C" w:rsidP="00FD0738">
      <w:pPr>
        <w:pStyle w:val="Tytutablicy"/>
        <w:ind w:left="737" w:hanging="737"/>
      </w:pPr>
      <w:bookmarkStart w:id="2" w:name="OLE_LINK7"/>
      <w:bookmarkStart w:id="3" w:name="OLE_LINK8"/>
      <w:r w:rsidRPr="00F049AB">
        <w:t>Tabl</w:t>
      </w:r>
      <w:r>
        <w:t>e</w:t>
      </w:r>
      <w:r w:rsidRPr="00F049AB">
        <w:t xml:space="preserve"> </w:t>
      </w:r>
      <w:r>
        <w:t>4</w:t>
      </w:r>
      <w:r w:rsidRPr="00F049AB">
        <w:t>.</w:t>
      </w:r>
      <w:r w:rsidRPr="00090F3B">
        <w:t xml:space="preserve"> </w:t>
      </w:r>
      <w:r w:rsidR="00911F24" w:rsidRPr="00090F3B">
        <w:t>The share of revenues from sales of new or improved products</w:t>
      </w:r>
      <w:r w:rsidR="00090F3B" w:rsidRPr="00090F3B">
        <w:t xml:space="preserve"> in total revenues from sales</w:t>
      </w:r>
    </w:p>
    <w:tbl>
      <w:tblPr>
        <w:tblpPr w:leftFromText="141" w:rightFromText="141" w:vertAnchor="text" w:horzAnchor="margin" w:tblpY="112"/>
        <w:tblW w:w="804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4. The share of revenues from sales of new or improved products in total revenues from sales"/>
      </w:tblPr>
      <w:tblGrid>
        <w:gridCol w:w="1819"/>
        <w:gridCol w:w="1038"/>
        <w:gridCol w:w="1038"/>
        <w:gridCol w:w="1039"/>
        <w:gridCol w:w="1038"/>
        <w:gridCol w:w="1038"/>
        <w:gridCol w:w="1039"/>
      </w:tblGrid>
      <w:tr w:rsidR="00C12A2C" w:rsidRPr="004B430B" w14:paraId="017D60A2" w14:textId="77777777" w:rsidTr="00C12A2C">
        <w:trPr>
          <w:trHeight w:val="21"/>
        </w:trPr>
        <w:tc>
          <w:tcPr>
            <w:tcW w:w="181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00E28D71" w14:textId="0B1835DC" w:rsidR="00C12A2C" w:rsidRPr="00B46B8F" w:rsidRDefault="00267529" w:rsidP="00701CFD">
            <w:pPr>
              <w:spacing w:before="240"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cs="Times New Roman"/>
                <w:color w:val="000000" w:themeColor="text1"/>
                <w:szCs w:val="19"/>
                <w:lang w:eastAsia="ja-JP"/>
              </w:rPr>
              <w:t>Specification</w:t>
            </w:r>
          </w:p>
        </w:tc>
        <w:tc>
          <w:tcPr>
            <w:tcW w:w="62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0E58D8AF" w14:textId="1417BBDF" w:rsidR="00C12A2C" w:rsidRPr="00B46B8F" w:rsidRDefault="00267529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Products introduced to the market</w:t>
            </w:r>
          </w:p>
        </w:tc>
      </w:tr>
      <w:tr w:rsidR="00C12A2C" w:rsidRPr="004B430B" w14:paraId="399643EB" w14:textId="77777777" w:rsidTr="00C12A2C">
        <w:trPr>
          <w:trHeight w:val="21"/>
        </w:trPr>
        <w:tc>
          <w:tcPr>
            <w:tcW w:w="1819" w:type="dxa"/>
            <w:vMerge/>
            <w:tcBorders>
              <w:top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41F0E887" w14:textId="77777777" w:rsidR="00C12A2C" w:rsidRPr="00B46B8F" w:rsidRDefault="00C12A2C" w:rsidP="00701CFD">
            <w:pPr>
              <w:spacing w:before="100" w:after="100"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207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521551AE" w14:textId="62C4B063" w:rsidR="00C12A2C" w:rsidRPr="00B46B8F" w:rsidRDefault="00267529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total</w:t>
            </w:r>
          </w:p>
        </w:tc>
        <w:tc>
          <w:tcPr>
            <w:tcW w:w="207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16EB6A9D" w14:textId="59246974" w:rsidR="00C12A2C" w:rsidRPr="00B46B8F" w:rsidRDefault="00267529" w:rsidP="00960FE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 xml:space="preserve">new </w:t>
            </w:r>
            <w:r w:rsidR="00960FED">
              <w:rPr>
                <w:rFonts w:eastAsia="Times New Roman" w:cs="Times New Roman"/>
                <w:szCs w:val="19"/>
                <w:lang w:eastAsia="ja-JP"/>
              </w:rPr>
              <w:t>t</w:t>
            </w:r>
            <w:r>
              <w:rPr>
                <w:rFonts w:eastAsia="Times New Roman" w:cs="Times New Roman"/>
                <w:szCs w:val="19"/>
                <w:lang w:eastAsia="ja-JP"/>
              </w:rPr>
              <w:t>o the market</w:t>
            </w:r>
          </w:p>
        </w:tc>
        <w:tc>
          <w:tcPr>
            <w:tcW w:w="207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6065B9D0" w14:textId="725F1FD6" w:rsidR="00C12A2C" w:rsidRPr="00B46B8F" w:rsidRDefault="00867680" w:rsidP="00867680">
            <w:pPr>
              <w:spacing w:line="240" w:lineRule="exact"/>
              <w:ind w:left="-113" w:right="-113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 w:rsidRPr="00867680">
              <w:rPr>
                <w:rFonts w:eastAsia="Times New Roman" w:cs="Times New Roman"/>
                <w:szCs w:val="19"/>
                <w:lang w:eastAsia="ja-JP"/>
              </w:rPr>
              <w:t xml:space="preserve">only new </w:t>
            </w:r>
            <w:r>
              <w:rPr>
                <w:rFonts w:eastAsia="Times New Roman" w:cs="Times New Roman"/>
                <w:szCs w:val="19"/>
                <w:lang w:eastAsia="ja-JP"/>
              </w:rPr>
              <w:br/>
            </w:r>
            <w:r w:rsidRPr="00867680">
              <w:rPr>
                <w:rFonts w:eastAsia="Times New Roman" w:cs="Times New Roman"/>
                <w:szCs w:val="19"/>
                <w:lang w:eastAsia="ja-JP"/>
              </w:rPr>
              <w:t>to the enterprise</w:t>
            </w:r>
          </w:p>
        </w:tc>
      </w:tr>
      <w:tr w:rsidR="00C12A2C" w:rsidRPr="004B430B" w14:paraId="4A4A07EE" w14:textId="77777777" w:rsidTr="00C12A2C">
        <w:trPr>
          <w:trHeight w:val="21"/>
        </w:trPr>
        <w:tc>
          <w:tcPr>
            <w:tcW w:w="1819" w:type="dxa"/>
            <w:vMerge/>
            <w:tcBorders>
              <w:top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54B862AA" w14:textId="77777777" w:rsidR="00C12A2C" w:rsidRPr="00B46B8F" w:rsidRDefault="00C12A2C" w:rsidP="00701CFD">
            <w:pPr>
              <w:spacing w:before="100" w:after="100"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40ADFADC" w14:textId="77777777" w:rsidR="00C12A2C" w:rsidRPr="00B46B8F" w:rsidRDefault="00C12A2C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2018-2020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6D7DA15C" w14:textId="77777777" w:rsidR="00C12A2C" w:rsidRPr="00B46B8F" w:rsidRDefault="00C12A2C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2019-2021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07A445A7" w14:textId="77777777" w:rsidR="00C12A2C" w:rsidRPr="00B46B8F" w:rsidRDefault="00C12A2C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2018-2020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4410DBA1" w14:textId="77777777" w:rsidR="00C12A2C" w:rsidRPr="00B46B8F" w:rsidRDefault="00C12A2C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2019-2021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55C67FA9" w14:textId="77777777" w:rsidR="00C12A2C" w:rsidRPr="00B46B8F" w:rsidRDefault="00C12A2C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2018-2020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3B1C5DDF" w14:textId="77777777" w:rsidR="00C12A2C" w:rsidRPr="00B46B8F" w:rsidRDefault="00C12A2C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2019-2021</w:t>
            </w:r>
          </w:p>
        </w:tc>
      </w:tr>
      <w:tr w:rsidR="00C12A2C" w:rsidRPr="004B430B" w14:paraId="429310D7" w14:textId="77777777" w:rsidTr="00C12A2C">
        <w:trPr>
          <w:trHeight w:val="21"/>
        </w:trPr>
        <w:tc>
          <w:tcPr>
            <w:tcW w:w="1819" w:type="dxa"/>
            <w:vMerge/>
            <w:tcBorders>
              <w:top w:val="single" w:sz="4" w:space="0" w:color="000000"/>
              <w:bottom w:val="single" w:sz="4" w:space="0" w:color="001D77"/>
              <w:right w:val="single" w:sz="4" w:space="0" w:color="001D77"/>
            </w:tcBorders>
            <w:shd w:val="clear" w:color="auto" w:fill="FFFFFF" w:themeFill="background1"/>
            <w:vAlign w:val="center"/>
            <w:hideMark/>
          </w:tcPr>
          <w:p w14:paraId="151F2016" w14:textId="77777777" w:rsidR="00C12A2C" w:rsidRPr="00B46B8F" w:rsidRDefault="00C12A2C" w:rsidP="00701CFD">
            <w:pPr>
              <w:spacing w:before="100" w:after="100"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62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FFFFFF" w:themeFill="background1"/>
            <w:noWrap/>
            <w:vAlign w:val="center"/>
            <w:hideMark/>
          </w:tcPr>
          <w:p w14:paraId="661EB1AC" w14:textId="0DF36E0E" w:rsidR="00C12A2C" w:rsidRPr="00B46B8F" w:rsidRDefault="00363884" w:rsidP="00701CFD">
            <w:pPr>
              <w:spacing w:line="240" w:lineRule="exact"/>
              <w:jc w:val="center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in</w:t>
            </w:r>
            <w:r w:rsidR="00C12A2C" w:rsidRPr="00B46B8F">
              <w:rPr>
                <w:rFonts w:eastAsia="Times New Roman" w:cs="Times New Roman"/>
                <w:szCs w:val="19"/>
                <w:lang w:eastAsia="ja-JP"/>
              </w:rPr>
              <w:t xml:space="preserve"> % </w:t>
            </w:r>
          </w:p>
        </w:tc>
      </w:tr>
      <w:tr w:rsidR="00090F3B" w:rsidRPr="004B430B" w14:paraId="595B0C50" w14:textId="77777777" w:rsidTr="00C12A2C">
        <w:trPr>
          <w:trHeight w:val="481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EF9DD87" w14:textId="359928EF" w:rsidR="00090F3B" w:rsidRPr="00B46B8F" w:rsidRDefault="00090F3B" w:rsidP="00701CFD">
            <w:pPr>
              <w:spacing w:before="100" w:after="100" w:line="240" w:lineRule="exact"/>
              <w:rPr>
                <w:rFonts w:eastAsia="Times New Roman" w:cs="Times New Roman"/>
                <w:b/>
                <w:szCs w:val="19"/>
                <w:lang w:eastAsia="ja-JP"/>
              </w:rPr>
            </w:pPr>
            <w:r>
              <w:rPr>
                <w:b/>
                <w:szCs w:val="19"/>
              </w:rPr>
              <w:t xml:space="preserve">Industrial </w:t>
            </w:r>
            <w:r w:rsidR="00FD0738">
              <w:rPr>
                <w:b/>
                <w:szCs w:val="19"/>
              </w:rPr>
              <w:br/>
            </w:r>
            <w:r>
              <w:rPr>
                <w:b/>
                <w:szCs w:val="19"/>
              </w:rPr>
              <w:t>enterprises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2B43A37" w14:textId="0D32B7D3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10</w:t>
            </w:r>
            <w:r>
              <w:rPr>
                <w:rFonts w:eastAsia="Times New Roman" w:cs="Times New Roman"/>
                <w:b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0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72A3656" w14:textId="6882F748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>
              <w:rPr>
                <w:rFonts w:eastAsia="Times New Roman" w:cs="Times New Roman"/>
                <w:b/>
                <w:szCs w:val="19"/>
                <w:lang w:eastAsia="ja-JP"/>
              </w:rPr>
              <w:t>8.9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733983" w14:textId="02996FB8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4</w:t>
            </w:r>
            <w:r>
              <w:rPr>
                <w:rFonts w:eastAsia="Times New Roman" w:cs="Times New Roman"/>
                <w:b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8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72403D" w14:textId="1583F0BA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>
              <w:rPr>
                <w:rFonts w:eastAsia="Times New Roman" w:cs="Times New Roman"/>
                <w:b/>
                <w:szCs w:val="19"/>
                <w:lang w:eastAsia="ja-JP"/>
              </w:rPr>
              <w:t>3.3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17427F" w14:textId="5A432218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5</w:t>
            </w:r>
            <w:r>
              <w:rPr>
                <w:rFonts w:eastAsia="Times New Roman" w:cs="Times New Roman"/>
                <w:b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2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D5ECFEA" w14:textId="2CE8DD5C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>
              <w:rPr>
                <w:rFonts w:eastAsia="Times New Roman" w:cs="Times New Roman"/>
                <w:b/>
                <w:szCs w:val="19"/>
                <w:lang w:eastAsia="ja-JP"/>
              </w:rPr>
              <w:t>5.6</w:t>
            </w:r>
          </w:p>
        </w:tc>
      </w:tr>
      <w:tr w:rsidR="00090F3B" w:rsidRPr="004B430B" w14:paraId="715043F1" w14:textId="77777777" w:rsidTr="00C12A2C">
        <w:trPr>
          <w:trHeight w:val="318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F43DC5" w14:textId="0ADDA3D7" w:rsidR="00090F3B" w:rsidRPr="00B46B8F" w:rsidRDefault="00090F3B" w:rsidP="00701CFD">
            <w:pPr>
              <w:spacing w:before="100" w:after="100" w:line="240" w:lineRule="exact"/>
              <w:ind w:left="176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cs="Times New Roman"/>
                <w:color w:val="000000"/>
                <w:szCs w:val="19"/>
                <w:lang w:eastAsia="ja-JP"/>
              </w:rPr>
              <w:t xml:space="preserve">numer of </w:t>
            </w:r>
            <w:r w:rsidRPr="000F66BA">
              <w:rPr>
                <w:rFonts w:cs="Times New Roman"/>
                <w:color w:val="000000"/>
                <w:spacing w:val="-4"/>
                <w:szCs w:val="19"/>
                <w:lang w:eastAsia="ja-JP"/>
              </w:rPr>
              <w:t>persons emp</w:t>
            </w:r>
            <w:r>
              <w:rPr>
                <w:rFonts w:cs="Times New Roman"/>
                <w:color w:val="000000"/>
                <w:szCs w:val="19"/>
                <w:lang w:eastAsia="ja-JP"/>
              </w:rPr>
              <w:t>loyed: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F266D6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600965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551FAA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AC8A89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4B7214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464279B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</w:tr>
      <w:tr w:rsidR="00090F3B" w:rsidRPr="004B430B" w14:paraId="6C320136" w14:textId="77777777" w:rsidTr="00C12A2C">
        <w:trPr>
          <w:trHeight w:val="300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F4B5E33" w14:textId="77777777" w:rsidR="00090F3B" w:rsidRPr="00B46B8F" w:rsidRDefault="00090F3B" w:rsidP="00701CFD">
            <w:pPr>
              <w:spacing w:before="100" w:after="100" w:line="240" w:lineRule="exact"/>
              <w:ind w:left="352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10-49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69A8DC" w14:textId="770BEDFE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3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7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7FF40F" w14:textId="2BD1EE84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2.3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C2D244" w14:textId="411FDED4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1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4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096D57" w14:textId="64243E5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1.0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B49F83" w14:textId="749C5098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58368F" w14:textId="69FE782C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1.3</w:t>
            </w:r>
          </w:p>
        </w:tc>
      </w:tr>
      <w:tr w:rsidR="00090F3B" w:rsidRPr="004B430B" w14:paraId="0E3C780D" w14:textId="77777777" w:rsidTr="00C12A2C">
        <w:trPr>
          <w:trHeight w:val="300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56558CC" w14:textId="77777777" w:rsidR="00090F3B" w:rsidRPr="00B46B8F" w:rsidRDefault="00090F3B" w:rsidP="00701CFD">
            <w:pPr>
              <w:spacing w:before="100" w:after="100" w:line="240" w:lineRule="exact"/>
              <w:ind w:left="352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50-249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0C5E68" w14:textId="76C7EE65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5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7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8E7C84" w14:textId="0F2691E8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4.4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24BD1C3" w14:textId="16835FD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4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BAD86B" w14:textId="2F6E6983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1.9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0D4BA6" w14:textId="5CC99704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3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2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11C1AC9" w14:textId="47E60CDD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2.5</w:t>
            </w:r>
          </w:p>
        </w:tc>
      </w:tr>
      <w:tr w:rsidR="00090F3B" w:rsidRPr="004B430B" w14:paraId="69D9E567" w14:textId="77777777" w:rsidTr="00C12A2C">
        <w:trPr>
          <w:trHeight w:val="300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0D634D5" w14:textId="2B670717" w:rsidR="00090F3B" w:rsidRPr="00B46B8F" w:rsidRDefault="00090F3B" w:rsidP="00963F63">
            <w:pPr>
              <w:spacing w:before="100" w:after="100" w:line="240" w:lineRule="exact"/>
              <w:ind w:left="352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250</w:t>
            </w:r>
            <w:r>
              <w:rPr>
                <w:rFonts w:cs="Times New Roman"/>
                <w:color w:val="000000"/>
                <w:szCs w:val="19"/>
                <w:lang w:eastAsia="ja-JP"/>
              </w:rPr>
              <w:t xml:space="preserve"> and more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B5AC5D" w14:textId="0C1BA0C8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12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6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A25595" w14:textId="1921210A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11.5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BA2141" w14:textId="5BB26241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6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2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9A7249" w14:textId="1E53A7BA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4.1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1F32CA" w14:textId="2A719A34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6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CEC21CF" w14:textId="18E1A13F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7.4</w:t>
            </w:r>
          </w:p>
        </w:tc>
      </w:tr>
      <w:tr w:rsidR="00090F3B" w:rsidRPr="004B430B" w14:paraId="732DA2CF" w14:textId="77777777" w:rsidTr="00C12A2C">
        <w:trPr>
          <w:trHeight w:val="481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428D23" w14:textId="4FC42FD1" w:rsidR="00090F3B" w:rsidRPr="00B46B8F" w:rsidRDefault="00090F3B" w:rsidP="00701CFD">
            <w:pPr>
              <w:spacing w:before="100" w:after="100" w:line="240" w:lineRule="exact"/>
              <w:rPr>
                <w:rFonts w:eastAsia="Times New Roman" w:cs="Times New Roman"/>
                <w:b/>
                <w:szCs w:val="19"/>
                <w:lang w:eastAsia="ja-JP"/>
              </w:rPr>
            </w:pPr>
            <w:r>
              <w:rPr>
                <w:b/>
                <w:szCs w:val="19"/>
              </w:rPr>
              <w:t xml:space="preserve">Service </w:t>
            </w:r>
            <w:r w:rsidR="00FD0738">
              <w:rPr>
                <w:b/>
                <w:szCs w:val="19"/>
              </w:rPr>
              <w:br/>
            </w:r>
            <w:r>
              <w:rPr>
                <w:b/>
                <w:szCs w:val="19"/>
              </w:rPr>
              <w:t>enterprises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F2D670E" w14:textId="7B481300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4</w:t>
            </w:r>
            <w:r>
              <w:rPr>
                <w:rFonts w:eastAsia="Times New Roman" w:cs="Times New Roman"/>
                <w:b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6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D78125" w14:textId="0AD04EA0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>
              <w:rPr>
                <w:rFonts w:eastAsia="Times New Roman" w:cs="Times New Roman"/>
                <w:b/>
                <w:szCs w:val="19"/>
                <w:lang w:eastAsia="ja-JP"/>
              </w:rPr>
              <w:t>3.1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82220F" w14:textId="621CDE8E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2</w:t>
            </w:r>
            <w:r>
              <w:rPr>
                <w:rFonts w:eastAsia="Times New Roman" w:cs="Times New Roman"/>
                <w:b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2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C618D70" w14:textId="056ECA71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>
              <w:rPr>
                <w:rFonts w:eastAsia="Times New Roman" w:cs="Times New Roman"/>
                <w:b/>
                <w:szCs w:val="19"/>
                <w:lang w:eastAsia="ja-JP"/>
              </w:rPr>
              <w:t>1.2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7BE26B" w14:textId="1F7FC72F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2</w:t>
            </w:r>
            <w:r>
              <w:rPr>
                <w:rFonts w:eastAsia="Times New Roman" w:cs="Times New Roman"/>
                <w:b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b/>
                <w:szCs w:val="19"/>
                <w:lang w:eastAsia="ja-JP"/>
              </w:rPr>
              <w:t>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CAA0FD2" w14:textId="6BD12019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b/>
                <w:szCs w:val="19"/>
                <w:lang w:eastAsia="ja-JP"/>
              </w:rPr>
            </w:pPr>
            <w:r>
              <w:rPr>
                <w:rFonts w:eastAsia="Times New Roman" w:cs="Times New Roman"/>
                <w:b/>
                <w:szCs w:val="19"/>
                <w:lang w:eastAsia="ja-JP"/>
              </w:rPr>
              <w:t>1.9</w:t>
            </w:r>
          </w:p>
        </w:tc>
      </w:tr>
      <w:tr w:rsidR="00090F3B" w:rsidRPr="004B430B" w14:paraId="7E013587" w14:textId="77777777" w:rsidTr="00C12A2C">
        <w:trPr>
          <w:trHeight w:val="318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8CBCFE4" w14:textId="69625A71" w:rsidR="00090F3B" w:rsidRPr="00B46B8F" w:rsidRDefault="00090F3B" w:rsidP="00701CFD">
            <w:pPr>
              <w:spacing w:before="100" w:after="100" w:line="240" w:lineRule="exact"/>
              <w:ind w:left="176"/>
              <w:rPr>
                <w:rFonts w:eastAsia="Times New Roman" w:cs="Times New Roman"/>
                <w:szCs w:val="19"/>
                <w:lang w:eastAsia="ja-JP"/>
              </w:rPr>
            </w:pPr>
            <w:r w:rsidRPr="000F66BA">
              <w:rPr>
                <w:rFonts w:cs="Times New Roman"/>
                <w:color w:val="000000"/>
                <w:spacing w:val="-2"/>
                <w:szCs w:val="19"/>
                <w:lang w:eastAsia="ja-JP"/>
              </w:rPr>
              <w:t>numer of persons</w:t>
            </w:r>
            <w:r>
              <w:rPr>
                <w:rFonts w:cs="Times New Roman"/>
                <w:color w:val="000000"/>
                <w:szCs w:val="19"/>
                <w:lang w:eastAsia="ja-JP"/>
              </w:rPr>
              <w:t xml:space="preserve"> employed: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DF33EDB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BF6060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E136CB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FFBD38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0B0560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0DA33C6" w14:textId="7777777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</w:p>
        </w:tc>
      </w:tr>
      <w:tr w:rsidR="00090F3B" w:rsidRPr="004B430B" w14:paraId="6683C36A" w14:textId="77777777" w:rsidTr="00C12A2C">
        <w:trPr>
          <w:trHeight w:val="318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F6F6CF7" w14:textId="77777777" w:rsidR="00090F3B" w:rsidRPr="00B46B8F" w:rsidRDefault="00090F3B" w:rsidP="00701CFD">
            <w:pPr>
              <w:spacing w:before="100" w:after="100" w:line="240" w:lineRule="exact"/>
              <w:ind w:left="352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10-49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B3E904" w14:textId="53E138BD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4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0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FF1B83" w14:textId="7F59D936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0.8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CF615B" w14:textId="4E05B145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6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FD6C80F" w14:textId="69C9D47A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0.3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C5C5C9" w14:textId="5310518E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1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3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7417DCC" w14:textId="3B2AF014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0.5</w:t>
            </w:r>
          </w:p>
        </w:tc>
      </w:tr>
      <w:tr w:rsidR="00090F3B" w:rsidRPr="004B430B" w14:paraId="60735B4B" w14:textId="77777777" w:rsidTr="00C12A2C">
        <w:trPr>
          <w:trHeight w:val="318"/>
        </w:trPr>
        <w:tc>
          <w:tcPr>
            <w:tcW w:w="181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7EC9E36" w14:textId="77777777" w:rsidR="00090F3B" w:rsidRPr="00B46B8F" w:rsidRDefault="00090F3B" w:rsidP="00701CFD">
            <w:pPr>
              <w:spacing w:before="100" w:after="100" w:line="240" w:lineRule="exact"/>
              <w:ind w:left="352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50-249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7E5C40" w14:textId="021D206A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3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2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A5ECE6" w14:textId="3DC3441E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2.4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7E11E4" w14:textId="64727E34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1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9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81259A" w14:textId="6D88C473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0.8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8C739D" w14:textId="26172C97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1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3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03C32BD" w14:textId="48AEA44F" w:rsidR="00090F3B" w:rsidRPr="00B46B8F" w:rsidRDefault="00867680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1</w:t>
            </w:r>
            <w:r w:rsidR="00090F3B">
              <w:rPr>
                <w:rFonts w:eastAsia="Times New Roman" w:cs="Times New Roman"/>
                <w:szCs w:val="19"/>
                <w:lang w:eastAsia="ja-JP"/>
              </w:rPr>
              <w:t>.5</w:t>
            </w:r>
          </w:p>
        </w:tc>
      </w:tr>
      <w:tr w:rsidR="00090F3B" w:rsidRPr="004B430B" w14:paraId="02DC5816" w14:textId="77777777" w:rsidTr="00C12A2C">
        <w:trPr>
          <w:trHeight w:val="318"/>
        </w:trPr>
        <w:tc>
          <w:tcPr>
            <w:tcW w:w="181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48235E5" w14:textId="34869DF8" w:rsidR="00090F3B" w:rsidRPr="00B46B8F" w:rsidRDefault="00090F3B" w:rsidP="00963F63">
            <w:pPr>
              <w:spacing w:before="100" w:after="100" w:line="240" w:lineRule="exact"/>
              <w:ind w:left="352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250</w:t>
            </w:r>
            <w:r>
              <w:rPr>
                <w:rFonts w:cs="Times New Roman"/>
                <w:color w:val="000000"/>
                <w:szCs w:val="19"/>
                <w:lang w:eastAsia="ja-JP"/>
              </w:rPr>
              <w:t xml:space="preserve"> and more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5A7060" w14:textId="58734324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5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9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295F913" w14:textId="2EBBC161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5.2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8144CF" w14:textId="5168BEC6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2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1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39C398" w14:textId="4DA6B62A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2.0</w:t>
            </w:r>
          </w:p>
        </w:tc>
        <w:tc>
          <w:tcPr>
            <w:tcW w:w="10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116495" w14:textId="20C590BC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 w:rsidRPr="00B46B8F">
              <w:rPr>
                <w:rFonts w:eastAsia="Times New Roman" w:cs="Times New Roman"/>
                <w:szCs w:val="19"/>
                <w:lang w:eastAsia="ja-JP"/>
              </w:rPr>
              <w:t>3</w:t>
            </w:r>
            <w:r>
              <w:rPr>
                <w:rFonts w:eastAsia="Times New Roman" w:cs="Times New Roman"/>
                <w:szCs w:val="19"/>
                <w:lang w:eastAsia="ja-JP"/>
              </w:rPr>
              <w:t>.</w:t>
            </w:r>
            <w:r w:rsidRPr="00B46B8F">
              <w:rPr>
                <w:rFonts w:eastAsia="Times New Roman" w:cs="Times New Roman"/>
                <w:szCs w:val="19"/>
                <w:lang w:eastAsia="ja-JP"/>
              </w:rPr>
              <w:t>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4D4C4ABF" w14:textId="1587D72F" w:rsidR="00090F3B" w:rsidRPr="00B46B8F" w:rsidRDefault="00090F3B" w:rsidP="00701CFD">
            <w:pPr>
              <w:spacing w:before="100" w:after="100" w:line="240" w:lineRule="exact"/>
              <w:jc w:val="right"/>
              <w:rPr>
                <w:rFonts w:eastAsia="Times New Roman" w:cs="Times New Roman"/>
                <w:szCs w:val="19"/>
                <w:lang w:eastAsia="ja-JP"/>
              </w:rPr>
            </w:pPr>
            <w:r>
              <w:rPr>
                <w:rFonts w:eastAsia="Times New Roman" w:cs="Times New Roman"/>
                <w:szCs w:val="19"/>
                <w:lang w:eastAsia="ja-JP"/>
              </w:rPr>
              <w:t>3.1</w:t>
            </w:r>
          </w:p>
        </w:tc>
      </w:tr>
      <w:bookmarkEnd w:id="2"/>
      <w:bookmarkEnd w:id="3"/>
    </w:tbl>
    <w:p w14:paraId="7345FC07" w14:textId="77777777" w:rsidR="00C12A2C" w:rsidRDefault="00C12A2C" w:rsidP="00216634">
      <w:pPr>
        <w:rPr>
          <w:rFonts w:eastAsia="Times New Roman" w:cs="Times New Roman"/>
          <w:szCs w:val="19"/>
          <w:lang w:eastAsia="pl-PL"/>
        </w:rPr>
      </w:pPr>
    </w:p>
    <w:p w14:paraId="255044D7" w14:textId="77777777" w:rsidR="00FD0738" w:rsidRDefault="00FD0738" w:rsidP="00216634">
      <w:pPr>
        <w:rPr>
          <w:rFonts w:eastAsia="Times New Roman" w:cs="Times New Roman"/>
          <w:szCs w:val="19"/>
          <w:lang w:eastAsia="pl-PL"/>
        </w:rPr>
      </w:pPr>
    </w:p>
    <w:p w14:paraId="136DB0AB" w14:textId="77777777" w:rsidR="00FD0738" w:rsidRDefault="00FD0738" w:rsidP="00216634">
      <w:pPr>
        <w:rPr>
          <w:rFonts w:eastAsia="Times New Roman" w:cs="Times New Roman"/>
          <w:szCs w:val="19"/>
          <w:lang w:eastAsia="pl-PL"/>
        </w:rPr>
      </w:pPr>
    </w:p>
    <w:p w14:paraId="4AF4C99E" w14:textId="77777777" w:rsidR="000F66BA" w:rsidRDefault="000F66BA" w:rsidP="00216634">
      <w:pPr>
        <w:rPr>
          <w:rFonts w:eastAsia="Times New Roman" w:cs="Times New Roman"/>
          <w:szCs w:val="19"/>
          <w:lang w:eastAsia="pl-PL"/>
        </w:rPr>
      </w:pPr>
    </w:p>
    <w:p w14:paraId="721F4B50" w14:textId="77777777" w:rsidR="00FD0738" w:rsidRDefault="00FD0738" w:rsidP="00216634">
      <w:pPr>
        <w:rPr>
          <w:rFonts w:eastAsia="Times New Roman" w:cs="Times New Roman"/>
          <w:szCs w:val="19"/>
          <w:lang w:eastAsia="pl-PL"/>
        </w:rPr>
      </w:pPr>
    </w:p>
    <w:p w14:paraId="3247B462" w14:textId="77777777" w:rsidR="00C12A2C" w:rsidRPr="00216634" w:rsidRDefault="00C12A2C" w:rsidP="00216634">
      <w:pPr>
        <w:rPr>
          <w:rFonts w:eastAsia="Times New Roman" w:cs="Times New Roman"/>
          <w:szCs w:val="19"/>
          <w:lang w:eastAsia="pl-PL"/>
        </w:rPr>
      </w:pPr>
    </w:p>
    <w:p w14:paraId="6906E19B" w14:textId="6F417CE0" w:rsidR="00DA331D" w:rsidRDefault="00F71CE6" w:rsidP="00F71CE6">
      <w:pPr>
        <w:rPr>
          <w:sz w:val="16"/>
        </w:rPr>
      </w:pPr>
      <w:r w:rsidRPr="00F71CE6">
        <w:rPr>
          <w:shd w:val="clear" w:color="auto" w:fill="FFFFFF"/>
          <w:lang w:val="en-GB"/>
        </w:rPr>
        <w:t>In 2021, the share of revenues from sale</w:t>
      </w:r>
      <w:r>
        <w:rPr>
          <w:shd w:val="clear" w:color="auto" w:fill="FFFFFF"/>
          <w:lang w:val="en-GB"/>
        </w:rPr>
        <w:t>s</w:t>
      </w:r>
      <w:r w:rsidRPr="00F71CE6">
        <w:rPr>
          <w:shd w:val="clear" w:color="auto" w:fill="FFFFFF"/>
          <w:lang w:val="en-GB"/>
        </w:rPr>
        <w:t xml:space="preserve"> of products new or improved </w:t>
      </w:r>
      <w:r w:rsidR="00867680">
        <w:rPr>
          <w:shd w:val="clear" w:color="auto" w:fill="FFFFFF"/>
          <w:lang w:val="en-GB"/>
        </w:rPr>
        <w:t>to</w:t>
      </w:r>
      <w:r w:rsidRPr="00F71CE6">
        <w:rPr>
          <w:shd w:val="clear" w:color="auto" w:fill="FFFFFF"/>
          <w:lang w:val="en-GB"/>
        </w:rPr>
        <w:t xml:space="preserve"> the market in revenues from sale</w:t>
      </w:r>
      <w:r>
        <w:rPr>
          <w:shd w:val="clear" w:color="auto" w:fill="FFFFFF"/>
          <w:lang w:val="en-GB"/>
        </w:rPr>
        <w:t>s</w:t>
      </w:r>
      <w:r w:rsidRPr="00F71CE6">
        <w:rPr>
          <w:shd w:val="clear" w:color="auto" w:fill="FFFFFF"/>
          <w:lang w:val="en-GB"/>
        </w:rPr>
        <w:t xml:space="preserve"> of innovative products </w:t>
      </w:r>
      <w:r w:rsidR="00363884">
        <w:rPr>
          <w:shd w:val="clear" w:color="auto" w:fill="FFFFFF"/>
          <w:lang w:val="en-GB"/>
        </w:rPr>
        <w:t>amounted to</w:t>
      </w:r>
      <w:r w:rsidRPr="00F71CE6">
        <w:rPr>
          <w:shd w:val="clear" w:color="auto" w:fill="FFFFFF"/>
          <w:lang w:val="en-GB"/>
        </w:rPr>
        <w:t xml:space="preserve"> 36.9% in industry and 38.3% in services.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7E2B13F5" w14:textId="77777777" w:rsidR="00000E8B" w:rsidRPr="004A1D19" w:rsidRDefault="00000E8B" w:rsidP="00000E8B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Prepared by</w:t>
            </w:r>
            <w:r w:rsidRPr="004A1D19">
              <w:rPr>
                <w:rFonts w:cs="Arial"/>
                <w:sz w:val="20"/>
              </w:rPr>
              <w:t>:</w:t>
            </w:r>
          </w:p>
          <w:p w14:paraId="55A9942A" w14:textId="77777777" w:rsidR="00000E8B" w:rsidRPr="008925F0" w:rsidRDefault="002D5F60" w:rsidP="00000E8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hyperlink r:id="rId19" w:tgtFrame="_blank" w:history="1">
              <w:r w:rsidR="00000E8B" w:rsidRPr="001D2179">
                <w:rPr>
                  <w:b/>
                  <w:sz w:val="20"/>
                  <w:lang w:val="en-GB"/>
                </w:rPr>
                <w:t>Statistical Office in</w:t>
              </w:r>
            </w:hyperlink>
            <w:r w:rsidR="00000E8B" w:rsidRPr="001D2179">
              <w:rPr>
                <w:rFonts w:cs="Arial"/>
                <w:b/>
                <w:sz w:val="20"/>
                <w:lang w:val="en-GB"/>
              </w:rPr>
              <w:t xml:space="preserve"> </w:t>
            </w:r>
            <w:r w:rsidR="00000E8B">
              <w:rPr>
                <w:rFonts w:cs="Arial"/>
                <w:b/>
                <w:sz w:val="20"/>
                <w:lang w:val="en-GB"/>
              </w:rPr>
              <w:t>Szczecin</w:t>
            </w:r>
          </w:p>
          <w:p w14:paraId="65A5FA54" w14:textId="77777777" w:rsidR="00000E8B" w:rsidRPr="00AE54DC" w:rsidRDefault="00000E8B" w:rsidP="00000E8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irector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Magdalena </w:t>
            </w:r>
            <w:r>
              <w:rPr>
                <w:b/>
                <w:color w:val="000000" w:themeColor="text1"/>
                <w:sz w:val="20"/>
                <w:lang w:eastAsia="pl-PL"/>
              </w:rPr>
              <w:t>Wegner</w:t>
            </w:r>
          </w:p>
          <w:p w14:paraId="5425F0B4" w14:textId="2B815803" w:rsidR="00DE2400" w:rsidRPr="00AB24E4" w:rsidRDefault="00000E8B" w:rsidP="00000E8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91)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459 77 00</w:t>
            </w:r>
          </w:p>
        </w:tc>
        <w:tc>
          <w:tcPr>
            <w:tcW w:w="4927" w:type="dxa"/>
          </w:tcPr>
          <w:p w14:paraId="4E8FFA16" w14:textId="216C4512" w:rsidR="00DE2400" w:rsidRPr="004A1D19" w:rsidRDefault="006C197A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Issued by</w:t>
            </w:r>
            <w:r w:rsidR="00DE2400" w:rsidRPr="004A1D19">
              <w:rPr>
                <w:rFonts w:cs="Arial"/>
                <w:sz w:val="20"/>
              </w:rPr>
              <w:t>:</w:t>
            </w:r>
            <w:r w:rsidR="00DE2400" w:rsidRPr="004A1D19">
              <w:rPr>
                <w:rFonts w:cs="Arial"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>The Spokesperson for the President</w:t>
            </w:r>
            <w:r w:rsidR="00FA4D6D">
              <w:rPr>
                <w:rFonts w:cs="Arial"/>
                <w:b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>of Statistics Poland</w:t>
            </w:r>
          </w:p>
          <w:p w14:paraId="047A0FE3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3CC62B04" w14:textId="77777777" w:rsidR="00DE2400" w:rsidRDefault="00DE2400" w:rsidP="00911F24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C91687" w:rsidRDefault="002021A6" w:rsidP="00911F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Press Office</w:t>
            </w:r>
            <w:r w:rsidR="00DE2400" w:rsidRPr="00C91687">
              <w:rPr>
                <w:b/>
                <w:sz w:val="20"/>
              </w:rPr>
              <w:t xml:space="preserve"> </w:t>
            </w:r>
          </w:p>
          <w:p w14:paraId="6446B629" w14:textId="73966755" w:rsidR="00DE2400" w:rsidRPr="00C91687" w:rsidRDefault="002021A6" w:rsidP="00911F24">
            <w:pPr>
              <w:rPr>
                <w:sz w:val="20"/>
              </w:rPr>
            </w:pPr>
            <w:r>
              <w:rPr>
                <w:sz w:val="20"/>
              </w:rPr>
              <w:t>Phone</w:t>
            </w:r>
            <w:r w:rsidR="00DE2400" w:rsidRPr="00674DE5">
              <w:rPr>
                <w:sz w:val="20"/>
              </w:rPr>
              <w:t xml:space="preserve">: </w:t>
            </w:r>
            <w:r w:rsidR="00FA4D6D">
              <w:rPr>
                <w:sz w:val="20"/>
              </w:rPr>
              <w:t xml:space="preserve">(+48 </w:t>
            </w:r>
            <w:r w:rsidR="00DE2400">
              <w:rPr>
                <w:sz w:val="20"/>
              </w:rPr>
              <w:t>22</w:t>
            </w:r>
            <w:r w:rsidR="00FA4D6D">
              <w:rPr>
                <w:sz w:val="20"/>
              </w:rPr>
              <w:t>)</w:t>
            </w:r>
            <w:r w:rsidR="00DE2400">
              <w:rPr>
                <w:sz w:val="20"/>
              </w:rPr>
              <w:t xml:space="preserve"> 608 3</w:t>
            </w:r>
            <w:r w:rsidR="00E95036">
              <w:rPr>
                <w:sz w:val="20"/>
              </w:rPr>
              <w:t>8 04</w:t>
            </w:r>
            <w:r w:rsidR="00DE2400"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911F24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5BB64B0" w:rsidR="00DE2400" w:rsidRDefault="00DE2400" w:rsidP="00911F2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876479" w:rsidRDefault="00CA784C" w:rsidP="00911F24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Related information</w:t>
            </w:r>
          </w:p>
          <w:p w14:paraId="61105FC5" w14:textId="07F41300" w:rsidR="00000E8B" w:rsidRPr="00F71CE6" w:rsidRDefault="00F71CE6" w:rsidP="00000E8B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"https://stat.gov.pl/en/topics/science-and-technology/science-and-technology/innovation-activities-of-enterprises-in-the-years-2018-2020,3,6.html"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886CFE">
              <w:rPr>
                <w:rStyle w:val="Hipercze"/>
                <w:rFonts w:cstheme="minorBidi"/>
                <w:szCs w:val="19"/>
              </w:rPr>
              <w:t>Innovation activities of enterprises in the years 2018-2020</w:t>
            </w:r>
          </w:p>
          <w:p w14:paraId="55DA24D0" w14:textId="19351077" w:rsidR="00DE2400" w:rsidRPr="00694D63" w:rsidRDefault="00F71CE6" w:rsidP="00911F2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0F569C">
              <w:rPr>
                <w:b/>
                <w:color w:val="000000" w:themeColor="text1"/>
                <w:szCs w:val="24"/>
              </w:rPr>
              <w:t>Data available in databases</w:t>
            </w:r>
          </w:p>
          <w:p w14:paraId="17316675" w14:textId="09650F78" w:rsidR="00000E8B" w:rsidRPr="0073510A" w:rsidRDefault="002D5F60" w:rsidP="00000E8B">
            <w:pPr>
              <w:rPr>
                <w:color w:val="0000FF"/>
                <w:szCs w:val="19"/>
              </w:rPr>
            </w:pPr>
            <w:hyperlink r:id="rId27" w:history="1">
              <w:r w:rsidR="00886CFE">
                <w:rPr>
                  <w:rStyle w:val="Hipercze"/>
                  <w:rFonts w:cstheme="minorBidi"/>
                  <w:szCs w:val="19"/>
                </w:rPr>
                <w:t>Local Data Bank</w:t>
              </w:r>
              <w:r w:rsidR="00000E8B" w:rsidRPr="00655C53">
                <w:rPr>
                  <w:rStyle w:val="Hipercze"/>
                  <w:rFonts w:cstheme="minorBidi"/>
                  <w:szCs w:val="19"/>
                </w:rPr>
                <w:t xml:space="preserve"> – </w:t>
              </w:r>
              <w:r w:rsidR="00886CFE">
                <w:rPr>
                  <w:rStyle w:val="Hipercze"/>
                  <w:rFonts w:cstheme="minorBidi"/>
                  <w:szCs w:val="19"/>
                </w:rPr>
                <w:t>Science and technology. Information Society</w:t>
              </w:r>
              <w:r w:rsidR="00000E8B" w:rsidRPr="00655C53">
                <w:rPr>
                  <w:rStyle w:val="Hipercze"/>
                  <w:rFonts w:cstheme="minorBidi"/>
                  <w:szCs w:val="19"/>
                </w:rPr>
                <w:t xml:space="preserve"> – </w:t>
              </w:r>
              <w:r w:rsidR="00886CFE">
                <w:rPr>
                  <w:rStyle w:val="Hipercze"/>
                  <w:rFonts w:cstheme="minorBidi"/>
                  <w:szCs w:val="19"/>
                </w:rPr>
                <w:t>Innovation</w:t>
              </w:r>
            </w:hyperlink>
            <w:r w:rsidR="00886CFE">
              <w:rPr>
                <w:rStyle w:val="Hipercze"/>
                <w:rFonts w:cstheme="minorBidi"/>
                <w:szCs w:val="19"/>
              </w:rPr>
              <w:t xml:space="preserve"> </w:t>
            </w:r>
            <w:r w:rsidR="00EC1BFE">
              <w:rPr>
                <w:rStyle w:val="Hipercze"/>
                <w:rFonts w:cstheme="minorBidi"/>
                <w:szCs w:val="19"/>
              </w:rPr>
              <w:t>activities</w:t>
            </w:r>
          </w:p>
          <w:p w14:paraId="6EC7A51E" w14:textId="5D344913" w:rsidR="00B16871" w:rsidRPr="00694D63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Terms used inn official statistics</w:t>
            </w:r>
          </w:p>
          <w:p w14:paraId="49ACD91E" w14:textId="524779F6" w:rsidR="00000E8B" w:rsidRPr="00191028" w:rsidRDefault="002D5F60" w:rsidP="00000E8B">
            <w:pPr>
              <w:rPr>
                <w:rStyle w:val="Hipercze"/>
                <w:rFonts w:cstheme="minorBidi"/>
                <w:sz w:val="18"/>
              </w:rPr>
            </w:pPr>
            <w:hyperlink r:id="rId28" w:history="1">
              <w:r w:rsidR="00F71CE6">
                <w:rPr>
                  <w:rStyle w:val="Hipercze"/>
                  <w:rFonts w:cstheme="minorBidi"/>
                  <w:sz w:val="18"/>
                </w:rPr>
                <w:t>Innovation activities</w:t>
              </w:r>
            </w:hyperlink>
          </w:p>
          <w:p w14:paraId="07123156" w14:textId="470B867D" w:rsidR="00000E8B" w:rsidRDefault="002D5F60" w:rsidP="00000E8B">
            <w:pPr>
              <w:rPr>
                <w:rStyle w:val="Hipercze"/>
                <w:rFonts w:cstheme="minorBidi"/>
                <w:szCs w:val="19"/>
              </w:rPr>
            </w:pPr>
            <w:hyperlink r:id="rId29" w:history="1">
              <w:r w:rsidR="00000E8B" w:rsidRPr="00191028">
                <w:rPr>
                  <w:rStyle w:val="Hipercze"/>
                  <w:rFonts w:cstheme="minorBidi"/>
                  <w:szCs w:val="19"/>
                </w:rPr>
                <w:t>Inno</w:t>
              </w:r>
              <w:r w:rsidR="00F71CE6">
                <w:rPr>
                  <w:rStyle w:val="Hipercze"/>
                  <w:rFonts w:cstheme="minorBidi"/>
                  <w:szCs w:val="19"/>
                </w:rPr>
                <w:t>vation</w:t>
              </w:r>
            </w:hyperlink>
          </w:p>
          <w:p w14:paraId="5FFB771F" w14:textId="3A6FFFA1" w:rsidR="00000E8B" w:rsidRPr="00191028" w:rsidRDefault="00F71CE6" w:rsidP="00000E8B">
            <w:pPr>
              <w:rPr>
                <w:color w:val="0000FF"/>
                <w:sz w:val="18"/>
                <w:szCs w:val="24"/>
              </w:rPr>
            </w:pPr>
            <w:r>
              <w:rPr>
                <w:rStyle w:val="Hipercze"/>
              </w:rPr>
              <w:t xml:space="preserve">Product </w:t>
            </w:r>
            <w:hyperlink r:id="rId30" w:history="1">
              <w:r w:rsidRPr="00F71CE6">
                <w:rPr>
                  <w:rStyle w:val="Hipercze"/>
                </w:rPr>
                <w:t>innovation</w:t>
              </w:r>
            </w:hyperlink>
          </w:p>
          <w:p w14:paraId="4D15DA05" w14:textId="1B4F8CE5" w:rsidR="00000E8B" w:rsidRPr="00F71CE6" w:rsidRDefault="00F71CE6" w:rsidP="00000E8B">
            <w:pPr>
              <w:spacing w:before="0" w:after="0" w:line="240" w:lineRule="auto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"https://stat.gov.pl/en/metainformation/glossary/terms-used-in-official-statistics/4058,term.html" </w:instrText>
            </w:r>
            <w:r>
              <w:rPr>
                <w:rStyle w:val="Hipercze"/>
              </w:rPr>
              <w:fldChar w:fldCharType="separate"/>
            </w:r>
            <w:r w:rsidRPr="00F71CE6">
              <w:rPr>
                <w:rStyle w:val="Hipercze"/>
              </w:rPr>
              <w:t>Business proce</w:t>
            </w:r>
            <w:r w:rsidR="002A35AB">
              <w:rPr>
                <w:rStyle w:val="Hipercze"/>
              </w:rPr>
              <w:t>s</w:t>
            </w:r>
            <w:r w:rsidRPr="00F71CE6">
              <w:rPr>
                <w:rStyle w:val="Hipercze"/>
              </w:rPr>
              <w:t>s innovation</w:t>
            </w:r>
            <w:r w:rsidR="00000E8B" w:rsidRPr="00F71CE6">
              <w:rPr>
                <w:rStyle w:val="Hipercze"/>
                <w:rFonts w:cstheme="minorBidi"/>
                <w:szCs w:val="19"/>
              </w:rPr>
              <w:t xml:space="preserve"> </w:t>
            </w:r>
          </w:p>
          <w:p w14:paraId="39E43BEB" w14:textId="2E531E6B" w:rsidR="00000E8B" w:rsidRDefault="00F71CE6" w:rsidP="00000E8B">
            <w:pPr>
              <w:rPr>
                <w:rFonts w:cs="Times New Roman"/>
              </w:rPr>
            </w:pPr>
            <w:r>
              <w:rPr>
                <w:rStyle w:val="Hipercze"/>
              </w:rPr>
              <w:fldChar w:fldCharType="end"/>
            </w:r>
            <w:hyperlink r:id="rId31" w:history="1">
              <w:r w:rsidR="001C6259" w:rsidRPr="007E5126">
                <w:rPr>
                  <w:rStyle w:val="Hipercze"/>
                </w:rPr>
                <w:t>Innovative enterprise</w:t>
              </w:r>
            </w:hyperlink>
          </w:p>
          <w:p w14:paraId="59EB7117" w14:textId="77777777" w:rsidR="00DE2400" w:rsidRPr="00876479" w:rsidRDefault="00DE2400" w:rsidP="00000E8B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6F85542E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58909" w14:textId="77777777" w:rsidR="002D5F60" w:rsidRDefault="002D5F60" w:rsidP="000662E2">
      <w:pPr>
        <w:spacing w:after="0" w:line="240" w:lineRule="auto"/>
      </w:pPr>
      <w:r>
        <w:separator/>
      </w:r>
    </w:p>
  </w:endnote>
  <w:endnote w:type="continuationSeparator" w:id="0">
    <w:p w14:paraId="4B6C6163" w14:textId="77777777" w:rsidR="002D5F60" w:rsidRDefault="002D5F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7BC000F-0732-42B6-A4A2-49E0B2E1B4E0}"/>
    <w:embedBold r:id="rId2" w:fontKey="{B3C87532-8870-4EE8-A987-4771DC4C043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731BF60-68AE-44C1-9F8C-D89E030BABB4}"/>
    <w:embedBold r:id="rId4" w:fontKey="{5ADE66A6-3069-419B-A7E0-135B17DE940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82B1EF3-2F43-436B-BF06-A9BE1B6D928D}"/>
    <w:embedBold r:id="rId6" w:fontKey="{6E37BC4E-3BB5-49F8-8A2A-CA75F27236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62E0349-53A8-43F9-A90E-95143986E9B8}"/>
    <w:embedItalic r:id="rId8" w:fontKey="{7F94E533-BC3E-4973-A606-4AFBBBDA43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255899B-2D6E-489D-B1CD-493E9ED37E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CF1B933-393B-48C3-972F-D6E49E1959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8736C51-9D88-4AE7-A7C3-3660D8D886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911F24" w:rsidRDefault="00911F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16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911F24" w:rsidRDefault="00911F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16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911F24" w:rsidRDefault="00911F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16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600FA" w14:textId="77777777" w:rsidR="002D5F60" w:rsidRDefault="002D5F60" w:rsidP="000662E2">
      <w:pPr>
        <w:spacing w:after="0" w:line="240" w:lineRule="auto"/>
      </w:pPr>
      <w:r>
        <w:separator/>
      </w:r>
    </w:p>
  </w:footnote>
  <w:footnote w:type="continuationSeparator" w:id="0">
    <w:p w14:paraId="45E366BA" w14:textId="77777777" w:rsidR="002D5F60" w:rsidRDefault="002D5F6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911F24" w:rsidRDefault="00911F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88B5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911F24" w:rsidRDefault="00911F2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911F24" w:rsidRDefault="00911F24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911F24" w:rsidRPr="003C6C8D" w:rsidRDefault="00911F24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911F24" w:rsidRPr="003C6C8D" w:rsidRDefault="00911F24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2CD3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911F24" w:rsidRDefault="00911F24">
    <w:pPr>
      <w:pStyle w:val="Nagwek"/>
      <w:rPr>
        <w:noProof/>
        <w:lang w:eastAsia="pl-PL"/>
      </w:rPr>
    </w:pPr>
  </w:p>
  <w:p w14:paraId="45C1A999" w14:textId="77777777" w:rsidR="00911F24" w:rsidRDefault="00911F24">
    <w:pPr>
      <w:pStyle w:val="Nagwek"/>
      <w:rPr>
        <w:noProof/>
        <w:lang w:eastAsia="pl-PL"/>
      </w:rPr>
    </w:pPr>
  </w:p>
  <w:p w14:paraId="3194277A" w14:textId="5E6F66AE" w:rsidR="00911F24" w:rsidRDefault="00911F2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94EA55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&#10;28.10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3EE177C" w:rsidR="00911F24" w:rsidRPr="00A01B40" w:rsidRDefault="00911F24" w:rsidP="00F049AB">
                          <w:pPr>
                            <w:pStyle w:val="Datainformacjisygnalnej"/>
                          </w:pPr>
                          <w:r>
                            <w:t>28.10.2022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&#10;28.10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" filled="f" stroked="f">
              <v:textbox>
                <w:txbxContent>
                  <w:p w14:paraId="71967FEA" w14:textId="03EE177C" w:rsidR="00911F24" w:rsidRPr="00A01B40" w:rsidRDefault="00911F24" w:rsidP="00F049AB">
                    <w:pPr>
                      <w:pStyle w:val="Datainformacjisygnalnej"/>
                    </w:pPr>
                    <w:r>
                      <w:t>28.10.2022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911F24" w:rsidRDefault="00911F24">
    <w:pPr>
      <w:pStyle w:val="Nagwek"/>
    </w:pPr>
  </w:p>
  <w:p w14:paraId="0738E4E9" w14:textId="77777777" w:rsidR="00911F24" w:rsidRDefault="00911F2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30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31" type="#_x0000_t75" style="width:15.75pt;height:23.2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E8B"/>
    <w:rsid w:val="000011DB"/>
    <w:rsid w:val="00001862"/>
    <w:rsid w:val="00001AC3"/>
    <w:rsid w:val="00001C5B"/>
    <w:rsid w:val="00003437"/>
    <w:rsid w:val="0000709F"/>
    <w:rsid w:val="000108B8"/>
    <w:rsid w:val="000152F5"/>
    <w:rsid w:val="00021CD0"/>
    <w:rsid w:val="00023BBF"/>
    <w:rsid w:val="00023C28"/>
    <w:rsid w:val="00034021"/>
    <w:rsid w:val="00035819"/>
    <w:rsid w:val="0004582E"/>
    <w:rsid w:val="000470AA"/>
    <w:rsid w:val="00054887"/>
    <w:rsid w:val="00057CA1"/>
    <w:rsid w:val="000647A9"/>
    <w:rsid w:val="000662E2"/>
    <w:rsid w:val="00066883"/>
    <w:rsid w:val="00071B39"/>
    <w:rsid w:val="00074DD8"/>
    <w:rsid w:val="00075759"/>
    <w:rsid w:val="000806F7"/>
    <w:rsid w:val="00090F3B"/>
    <w:rsid w:val="00097840"/>
    <w:rsid w:val="000B0727"/>
    <w:rsid w:val="000C0D79"/>
    <w:rsid w:val="000C135D"/>
    <w:rsid w:val="000D0B32"/>
    <w:rsid w:val="000D1D43"/>
    <w:rsid w:val="000D225C"/>
    <w:rsid w:val="000D2A5C"/>
    <w:rsid w:val="000D39F0"/>
    <w:rsid w:val="000E0918"/>
    <w:rsid w:val="000E79A9"/>
    <w:rsid w:val="000F569C"/>
    <w:rsid w:val="000F66BA"/>
    <w:rsid w:val="001011C3"/>
    <w:rsid w:val="00103C81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2654"/>
    <w:rsid w:val="00152B28"/>
    <w:rsid w:val="00153181"/>
    <w:rsid w:val="001536FC"/>
    <w:rsid w:val="00156F04"/>
    <w:rsid w:val="001617E3"/>
    <w:rsid w:val="00162325"/>
    <w:rsid w:val="0018426F"/>
    <w:rsid w:val="001951DA"/>
    <w:rsid w:val="001B053D"/>
    <w:rsid w:val="001B1ACF"/>
    <w:rsid w:val="001C3269"/>
    <w:rsid w:val="001C6259"/>
    <w:rsid w:val="001D19B6"/>
    <w:rsid w:val="001D1DB4"/>
    <w:rsid w:val="001D23F1"/>
    <w:rsid w:val="001D25F9"/>
    <w:rsid w:val="001D572D"/>
    <w:rsid w:val="001D61ED"/>
    <w:rsid w:val="001E5B2D"/>
    <w:rsid w:val="0020156C"/>
    <w:rsid w:val="002021A6"/>
    <w:rsid w:val="00205AE1"/>
    <w:rsid w:val="00216634"/>
    <w:rsid w:val="00242D31"/>
    <w:rsid w:val="0025481E"/>
    <w:rsid w:val="002574F9"/>
    <w:rsid w:val="00260F7D"/>
    <w:rsid w:val="00262B61"/>
    <w:rsid w:val="00262CC6"/>
    <w:rsid w:val="00263E08"/>
    <w:rsid w:val="00267529"/>
    <w:rsid w:val="00276811"/>
    <w:rsid w:val="00282699"/>
    <w:rsid w:val="002926DF"/>
    <w:rsid w:val="00296697"/>
    <w:rsid w:val="002A35AB"/>
    <w:rsid w:val="002B0472"/>
    <w:rsid w:val="002B6B12"/>
    <w:rsid w:val="002C21F0"/>
    <w:rsid w:val="002C29F5"/>
    <w:rsid w:val="002D01DF"/>
    <w:rsid w:val="002D07FE"/>
    <w:rsid w:val="002D5F60"/>
    <w:rsid w:val="002E2973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461C"/>
    <w:rsid w:val="0033740E"/>
    <w:rsid w:val="0034588E"/>
    <w:rsid w:val="00347778"/>
    <w:rsid w:val="00347D72"/>
    <w:rsid w:val="00353F45"/>
    <w:rsid w:val="00357611"/>
    <w:rsid w:val="00363884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043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9DD"/>
    <w:rsid w:val="003F367C"/>
    <w:rsid w:val="003F4C97"/>
    <w:rsid w:val="003F666D"/>
    <w:rsid w:val="003F7FE6"/>
    <w:rsid w:val="00400193"/>
    <w:rsid w:val="00416EAF"/>
    <w:rsid w:val="004212E7"/>
    <w:rsid w:val="00423B75"/>
    <w:rsid w:val="00423C88"/>
    <w:rsid w:val="0042446D"/>
    <w:rsid w:val="00427BF8"/>
    <w:rsid w:val="00431C02"/>
    <w:rsid w:val="00437395"/>
    <w:rsid w:val="00445047"/>
    <w:rsid w:val="00446749"/>
    <w:rsid w:val="00450EEC"/>
    <w:rsid w:val="004524EB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3C40"/>
    <w:rsid w:val="004E6AA8"/>
    <w:rsid w:val="004F0C3C"/>
    <w:rsid w:val="004F2280"/>
    <w:rsid w:val="004F23BB"/>
    <w:rsid w:val="004F63FC"/>
    <w:rsid w:val="0050585A"/>
    <w:rsid w:val="00505A92"/>
    <w:rsid w:val="005203F1"/>
    <w:rsid w:val="00521BC3"/>
    <w:rsid w:val="00533632"/>
    <w:rsid w:val="00534013"/>
    <w:rsid w:val="00540C5C"/>
    <w:rsid w:val="00541E6E"/>
    <w:rsid w:val="0054251F"/>
    <w:rsid w:val="00543619"/>
    <w:rsid w:val="005520D8"/>
    <w:rsid w:val="00555CFB"/>
    <w:rsid w:val="00556CF1"/>
    <w:rsid w:val="005762A7"/>
    <w:rsid w:val="0057677B"/>
    <w:rsid w:val="00587CEE"/>
    <w:rsid w:val="005913F1"/>
    <w:rsid w:val="005916D7"/>
    <w:rsid w:val="0059427F"/>
    <w:rsid w:val="005A02DB"/>
    <w:rsid w:val="005A698C"/>
    <w:rsid w:val="005B1871"/>
    <w:rsid w:val="005C0CAC"/>
    <w:rsid w:val="005D062E"/>
    <w:rsid w:val="005E0799"/>
    <w:rsid w:val="005E10F9"/>
    <w:rsid w:val="005E1200"/>
    <w:rsid w:val="005E3E9C"/>
    <w:rsid w:val="005F45EE"/>
    <w:rsid w:val="005F5A80"/>
    <w:rsid w:val="006044FF"/>
    <w:rsid w:val="00607CC5"/>
    <w:rsid w:val="0061179B"/>
    <w:rsid w:val="006118C2"/>
    <w:rsid w:val="006125F9"/>
    <w:rsid w:val="00621880"/>
    <w:rsid w:val="0062706A"/>
    <w:rsid w:val="00633014"/>
    <w:rsid w:val="0063437B"/>
    <w:rsid w:val="0064017E"/>
    <w:rsid w:val="00642442"/>
    <w:rsid w:val="00653DC3"/>
    <w:rsid w:val="00654BB6"/>
    <w:rsid w:val="00664550"/>
    <w:rsid w:val="006673CA"/>
    <w:rsid w:val="00673C26"/>
    <w:rsid w:val="00674DE5"/>
    <w:rsid w:val="00675D09"/>
    <w:rsid w:val="00677ACA"/>
    <w:rsid w:val="00680119"/>
    <w:rsid w:val="006812AF"/>
    <w:rsid w:val="0068327D"/>
    <w:rsid w:val="00687F11"/>
    <w:rsid w:val="00691278"/>
    <w:rsid w:val="00691534"/>
    <w:rsid w:val="00693880"/>
    <w:rsid w:val="00694AF0"/>
    <w:rsid w:val="006A4686"/>
    <w:rsid w:val="006B0BE5"/>
    <w:rsid w:val="006B0E9E"/>
    <w:rsid w:val="006B486D"/>
    <w:rsid w:val="006B5AE4"/>
    <w:rsid w:val="006C197A"/>
    <w:rsid w:val="006D1507"/>
    <w:rsid w:val="006D4054"/>
    <w:rsid w:val="006E02EC"/>
    <w:rsid w:val="006E3C4F"/>
    <w:rsid w:val="006E6F41"/>
    <w:rsid w:val="006E73E6"/>
    <w:rsid w:val="00701CFD"/>
    <w:rsid w:val="00703B76"/>
    <w:rsid w:val="00705604"/>
    <w:rsid w:val="00710BF3"/>
    <w:rsid w:val="007211B1"/>
    <w:rsid w:val="007267B0"/>
    <w:rsid w:val="007277DA"/>
    <w:rsid w:val="00731D27"/>
    <w:rsid w:val="00746187"/>
    <w:rsid w:val="00760977"/>
    <w:rsid w:val="0076244A"/>
    <w:rsid w:val="0076254F"/>
    <w:rsid w:val="007718D9"/>
    <w:rsid w:val="007801F5"/>
    <w:rsid w:val="00783CA4"/>
    <w:rsid w:val="007842FB"/>
    <w:rsid w:val="00786124"/>
    <w:rsid w:val="00793AB3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E5126"/>
    <w:rsid w:val="007E7BBF"/>
    <w:rsid w:val="007F324B"/>
    <w:rsid w:val="00803031"/>
    <w:rsid w:val="0080553C"/>
    <w:rsid w:val="00805B46"/>
    <w:rsid w:val="00805DB4"/>
    <w:rsid w:val="00823593"/>
    <w:rsid w:val="00825DC2"/>
    <w:rsid w:val="00827803"/>
    <w:rsid w:val="00834AD3"/>
    <w:rsid w:val="00841B70"/>
    <w:rsid w:val="00843795"/>
    <w:rsid w:val="00847F0F"/>
    <w:rsid w:val="00850B7B"/>
    <w:rsid w:val="00852448"/>
    <w:rsid w:val="00867680"/>
    <w:rsid w:val="0087307C"/>
    <w:rsid w:val="00877F6C"/>
    <w:rsid w:val="0088258A"/>
    <w:rsid w:val="00886332"/>
    <w:rsid w:val="00886CFE"/>
    <w:rsid w:val="008922E2"/>
    <w:rsid w:val="008925F0"/>
    <w:rsid w:val="0089448A"/>
    <w:rsid w:val="00894C23"/>
    <w:rsid w:val="00897877"/>
    <w:rsid w:val="008A1FE0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1F24"/>
    <w:rsid w:val="009127BA"/>
    <w:rsid w:val="00915166"/>
    <w:rsid w:val="00920A03"/>
    <w:rsid w:val="00920AAE"/>
    <w:rsid w:val="009227A6"/>
    <w:rsid w:val="00925536"/>
    <w:rsid w:val="00933EC1"/>
    <w:rsid w:val="009446AD"/>
    <w:rsid w:val="00951503"/>
    <w:rsid w:val="009530DB"/>
    <w:rsid w:val="00953676"/>
    <w:rsid w:val="00956F30"/>
    <w:rsid w:val="00960FED"/>
    <w:rsid w:val="00961EAB"/>
    <w:rsid w:val="00962B00"/>
    <w:rsid w:val="00963F63"/>
    <w:rsid w:val="00966C9A"/>
    <w:rsid w:val="009705EE"/>
    <w:rsid w:val="00977927"/>
    <w:rsid w:val="0098135C"/>
    <w:rsid w:val="0098156A"/>
    <w:rsid w:val="0098332D"/>
    <w:rsid w:val="00991BAC"/>
    <w:rsid w:val="00993AA9"/>
    <w:rsid w:val="009A289D"/>
    <w:rsid w:val="009A6EA0"/>
    <w:rsid w:val="009B4D7D"/>
    <w:rsid w:val="009B725C"/>
    <w:rsid w:val="009C1335"/>
    <w:rsid w:val="009C1AB2"/>
    <w:rsid w:val="009C7251"/>
    <w:rsid w:val="009C7B9F"/>
    <w:rsid w:val="009E2E91"/>
    <w:rsid w:val="009E7D31"/>
    <w:rsid w:val="009F2A75"/>
    <w:rsid w:val="00A01B40"/>
    <w:rsid w:val="00A11235"/>
    <w:rsid w:val="00A139F5"/>
    <w:rsid w:val="00A32E16"/>
    <w:rsid w:val="00A365F4"/>
    <w:rsid w:val="00A47D80"/>
    <w:rsid w:val="00A53132"/>
    <w:rsid w:val="00A54192"/>
    <w:rsid w:val="00A563F2"/>
    <w:rsid w:val="00A566E8"/>
    <w:rsid w:val="00A66347"/>
    <w:rsid w:val="00A7392B"/>
    <w:rsid w:val="00A75E4F"/>
    <w:rsid w:val="00A810F9"/>
    <w:rsid w:val="00A82D31"/>
    <w:rsid w:val="00A85E7E"/>
    <w:rsid w:val="00A86ECC"/>
    <w:rsid w:val="00A86FCC"/>
    <w:rsid w:val="00A90A6D"/>
    <w:rsid w:val="00A92D29"/>
    <w:rsid w:val="00A971E5"/>
    <w:rsid w:val="00AA710D"/>
    <w:rsid w:val="00AB64F3"/>
    <w:rsid w:val="00AB6D25"/>
    <w:rsid w:val="00AD0E56"/>
    <w:rsid w:val="00AE229B"/>
    <w:rsid w:val="00AE26AB"/>
    <w:rsid w:val="00AE2D4B"/>
    <w:rsid w:val="00AE4F99"/>
    <w:rsid w:val="00AE54DC"/>
    <w:rsid w:val="00AF5842"/>
    <w:rsid w:val="00B11B69"/>
    <w:rsid w:val="00B14952"/>
    <w:rsid w:val="00B16871"/>
    <w:rsid w:val="00B25B45"/>
    <w:rsid w:val="00B31E5A"/>
    <w:rsid w:val="00B43D5D"/>
    <w:rsid w:val="00B47359"/>
    <w:rsid w:val="00B539AF"/>
    <w:rsid w:val="00B578DF"/>
    <w:rsid w:val="00B628ED"/>
    <w:rsid w:val="00B653AB"/>
    <w:rsid w:val="00B65F9E"/>
    <w:rsid w:val="00B66B19"/>
    <w:rsid w:val="00B76772"/>
    <w:rsid w:val="00B914E9"/>
    <w:rsid w:val="00B956EE"/>
    <w:rsid w:val="00BA1ADB"/>
    <w:rsid w:val="00BA2BA1"/>
    <w:rsid w:val="00BA3447"/>
    <w:rsid w:val="00BA3562"/>
    <w:rsid w:val="00BB4F09"/>
    <w:rsid w:val="00BB54B5"/>
    <w:rsid w:val="00BD4E33"/>
    <w:rsid w:val="00BE1BB2"/>
    <w:rsid w:val="00C030DE"/>
    <w:rsid w:val="00C051A8"/>
    <w:rsid w:val="00C12A2C"/>
    <w:rsid w:val="00C22105"/>
    <w:rsid w:val="00C244B6"/>
    <w:rsid w:val="00C27BF1"/>
    <w:rsid w:val="00C31167"/>
    <w:rsid w:val="00C3702F"/>
    <w:rsid w:val="00C37E35"/>
    <w:rsid w:val="00C4500A"/>
    <w:rsid w:val="00C5221A"/>
    <w:rsid w:val="00C60504"/>
    <w:rsid w:val="00C62238"/>
    <w:rsid w:val="00C64A37"/>
    <w:rsid w:val="00C66259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CF5F70"/>
    <w:rsid w:val="00D00796"/>
    <w:rsid w:val="00D17A29"/>
    <w:rsid w:val="00D261A2"/>
    <w:rsid w:val="00D616D2"/>
    <w:rsid w:val="00D63B5F"/>
    <w:rsid w:val="00D6481E"/>
    <w:rsid w:val="00D70EF7"/>
    <w:rsid w:val="00D82FEA"/>
    <w:rsid w:val="00D83869"/>
    <w:rsid w:val="00D8397C"/>
    <w:rsid w:val="00D94EED"/>
    <w:rsid w:val="00D96026"/>
    <w:rsid w:val="00D972F6"/>
    <w:rsid w:val="00DA331D"/>
    <w:rsid w:val="00DA77AD"/>
    <w:rsid w:val="00DA7987"/>
    <w:rsid w:val="00DA7C1C"/>
    <w:rsid w:val="00DB0B6D"/>
    <w:rsid w:val="00DB147A"/>
    <w:rsid w:val="00DB1B7A"/>
    <w:rsid w:val="00DB706E"/>
    <w:rsid w:val="00DB7603"/>
    <w:rsid w:val="00DC6708"/>
    <w:rsid w:val="00DD011A"/>
    <w:rsid w:val="00DE1D0A"/>
    <w:rsid w:val="00DE2400"/>
    <w:rsid w:val="00DE58F1"/>
    <w:rsid w:val="00DE6B58"/>
    <w:rsid w:val="00DF5E32"/>
    <w:rsid w:val="00DF6FCB"/>
    <w:rsid w:val="00E01436"/>
    <w:rsid w:val="00E03E79"/>
    <w:rsid w:val="00E045BD"/>
    <w:rsid w:val="00E04D6C"/>
    <w:rsid w:val="00E06C6F"/>
    <w:rsid w:val="00E17B77"/>
    <w:rsid w:val="00E17F8B"/>
    <w:rsid w:val="00E231AB"/>
    <w:rsid w:val="00E23337"/>
    <w:rsid w:val="00E259EA"/>
    <w:rsid w:val="00E25D33"/>
    <w:rsid w:val="00E269E0"/>
    <w:rsid w:val="00E32061"/>
    <w:rsid w:val="00E33F48"/>
    <w:rsid w:val="00E40FD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271E"/>
    <w:rsid w:val="00E95036"/>
    <w:rsid w:val="00E95B8E"/>
    <w:rsid w:val="00EB1390"/>
    <w:rsid w:val="00EB2C71"/>
    <w:rsid w:val="00EB3333"/>
    <w:rsid w:val="00EB4340"/>
    <w:rsid w:val="00EB556D"/>
    <w:rsid w:val="00EB5A7D"/>
    <w:rsid w:val="00EB6CDF"/>
    <w:rsid w:val="00EC1BFE"/>
    <w:rsid w:val="00ED55C0"/>
    <w:rsid w:val="00ED682B"/>
    <w:rsid w:val="00EE41D5"/>
    <w:rsid w:val="00EE7E41"/>
    <w:rsid w:val="00F0166F"/>
    <w:rsid w:val="00F037A4"/>
    <w:rsid w:val="00F049AB"/>
    <w:rsid w:val="00F142DB"/>
    <w:rsid w:val="00F27C8F"/>
    <w:rsid w:val="00F32749"/>
    <w:rsid w:val="00F36B37"/>
    <w:rsid w:val="00F37172"/>
    <w:rsid w:val="00F43EBD"/>
    <w:rsid w:val="00F4477E"/>
    <w:rsid w:val="00F46269"/>
    <w:rsid w:val="00F50792"/>
    <w:rsid w:val="00F60BA8"/>
    <w:rsid w:val="00F67D8F"/>
    <w:rsid w:val="00F71CE6"/>
    <w:rsid w:val="00F72800"/>
    <w:rsid w:val="00F802BE"/>
    <w:rsid w:val="00F80E93"/>
    <w:rsid w:val="00F84069"/>
    <w:rsid w:val="00F86024"/>
    <w:rsid w:val="00F8611A"/>
    <w:rsid w:val="00FA4D6D"/>
    <w:rsid w:val="00FA5128"/>
    <w:rsid w:val="00FB0D4D"/>
    <w:rsid w:val="00FB42D4"/>
    <w:rsid w:val="00FB5906"/>
    <w:rsid w:val="00FB762F"/>
    <w:rsid w:val="00FC2AED"/>
    <w:rsid w:val="00FD0738"/>
    <w:rsid w:val="00FD45FB"/>
    <w:rsid w:val="00FD5EA7"/>
    <w:rsid w:val="00FE36CF"/>
    <w:rsid w:val="00FE6340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87307C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Brakstyluakapitowego">
    <w:name w:val="[Brak stylu akapitowego]"/>
    <w:rsid w:val="000011D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9F2A75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886C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406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253,term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arszawa.stat.gov.pl/en/" TargetMode="External"/><Relationship Id="rId31" Type="http://schemas.openxmlformats.org/officeDocument/2006/relationships/hyperlink" Target="https://stat.gov.pl/en/metainformation/glossary/terms-used-in-official-statistics/4256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en/metainformation/glossary/terms-used-in-official-statistics/4257,term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DI_GUS_eng_2019-201.docx</NazwaPliku>
    <Osoba xmlns="AD3641B4-23D9-4536-AF9E-7D0EADDEB824">STAT\OLSZEWSKAK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FF4A53D3-81C0-472D-8860-6FB9336384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582E5C-CE54-4EA4-8FDA-6A1609AFC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1393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Innovation activities of enterprises in Poland in the years 2019-2021</dc:title>
  <dc:subject/>
  <dc:creator>Statistics Poland</dc:creator>
  <cp:keywords/>
  <dc:description/>
  <cp:lastModifiedBy>Putkowska Beata</cp:lastModifiedBy>
  <cp:revision>3</cp:revision>
  <cp:lastPrinted>2022-10-26T06:10:00Z</cp:lastPrinted>
  <dcterms:created xsi:type="dcterms:W3CDTF">2022-10-26T06:02:00Z</dcterms:created>
  <dcterms:modified xsi:type="dcterms:W3CDTF">2022-10-28T05:37:00Z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